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D9C6" w14:textId="77777777" w:rsidR="00856A64" w:rsidRPr="00B52237" w:rsidRDefault="00856A64" w:rsidP="00856A64">
      <w:pPr>
        <w:spacing w:line="360" w:lineRule="auto"/>
        <w:ind w:left="4536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ru-RU"/>
          <w14:ligatures w14:val="none"/>
        </w:rPr>
      </w:pPr>
      <w:bookmarkStart w:id="0" w:name="_page_3_0"/>
    </w:p>
    <w:p w14:paraId="38460F79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CC5D1C" w14:textId="77777777" w:rsidR="00856A64" w:rsidRPr="00B52237" w:rsidRDefault="00856A64" w:rsidP="00856A64">
      <w:pPr>
        <w:spacing w:line="360" w:lineRule="auto"/>
        <w:ind w:left="-567"/>
        <w:jc w:val="center"/>
        <w:rPr>
          <w:rFonts w:ascii="Times New Roman" w:eastAsiaTheme="minorEastAsia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</w:p>
    <w:p w14:paraId="60A1349D" w14:textId="23D60A99" w:rsidR="006C4BA2" w:rsidRPr="00B52237" w:rsidRDefault="00126279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ПОЛОЖЕНИЕ</w:t>
      </w:r>
    </w:p>
    <w:p w14:paraId="39951FF2" w14:textId="3A309DD4" w:rsidR="00856A64" w:rsidRPr="00B52237" w:rsidRDefault="00856A64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ДВИЖЕНИ</w:t>
      </w:r>
      <w:r w:rsidR="006C4BA2"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Я</w:t>
      </w: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«ЧЕЛОВЕК ТРУДА»</w:t>
      </w:r>
    </w:p>
    <w:p w14:paraId="025DE9D8" w14:textId="77777777" w:rsidR="00460B18" w:rsidRPr="00B52237" w:rsidRDefault="00460B18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bookmarkStart w:id="1" w:name="_Hlk213431168"/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Всероссийской политической партии </w:t>
      </w:r>
    </w:p>
    <w:p w14:paraId="6B3783F1" w14:textId="415C05F9" w:rsidR="00460B18" w:rsidRPr="00B52237" w:rsidRDefault="00460B18" w:rsidP="00856A64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B5223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«Единая Россия»</w:t>
      </w:r>
    </w:p>
    <w:bookmarkEnd w:id="1"/>
    <w:p w14:paraId="28F74A5A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EC2474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3F541A" w14:textId="77777777" w:rsidR="00856A64" w:rsidRPr="00B52237" w:rsidRDefault="00856A64" w:rsidP="00856A64">
      <w:pPr>
        <w:spacing w:line="360" w:lineRule="auto"/>
        <w:ind w:left="-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8A3ABE" w14:textId="77777777" w:rsidR="00856A64" w:rsidRPr="00B52237" w:rsidRDefault="00856A64" w:rsidP="00856A64">
      <w:pPr>
        <w:spacing w:line="360" w:lineRule="auto"/>
        <w:ind w:left="-567"/>
        <w:jc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sectPr w:rsidR="00856A64" w:rsidRPr="00B52237" w:rsidSect="00BF0F73">
          <w:headerReference w:type="default" r:id="rId8"/>
          <w:pgSz w:w="11906" w:h="16838"/>
          <w:pgMar w:top="426" w:right="842" w:bottom="1134" w:left="1701" w:header="426" w:footer="0" w:gutter="0"/>
          <w:cols w:space="708"/>
          <w:titlePg/>
          <w:docGrid w:linePitch="299"/>
        </w:sectPr>
      </w:pPr>
      <w:r w:rsidRPr="00B52237">
        <w:rPr>
          <w:rFonts w:ascii="Times New Roman" w:eastAsia="YXKUG+TimesNewRomanPSMT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г. Москва </w:t>
      </w:r>
      <w:bookmarkEnd w:id="0"/>
    </w:p>
    <w:p w14:paraId="6CFC67EF" w14:textId="5DE64940" w:rsidR="00856A64" w:rsidRPr="00B52237" w:rsidRDefault="00856A64" w:rsidP="003175F2">
      <w:pPr>
        <w:pStyle w:val="1"/>
        <w:numPr>
          <w:ilvl w:val="0"/>
          <w:numId w:val="10"/>
        </w:numPr>
        <w:ind w:left="567" w:hanging="567"/>
        <w:rPr>
          <w:rFonts w:eastAsiaTheme="minorEastAsia"/>
          <w:b w:val="0"/>
        </w:rPr>
      </w:pPr>
      <w:bookmarkStart w:id="2" w:name="_page_21_0"/>
      <w:r w:rsidRPr="00B52237">
        <w:rPr>
          <w:rFonts w:eastAsia="SCQSH+TimesNewRomanPSMT"/>
        </w:rPr>
        <w:lastRenderedPageBreak/>
        <w:t>Общие положения</w:t>
      </w:r>
    </w:p>
    <w:p w14:paraId="2B308DA2" w14:textId="77777777" w:rsidR="00BF54A3" w:rsidRPr="00B52237" w:rsidRDefault="00460B18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</w:t>
      </w:r>
      <w:r w:rsidR="00856A6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вижение </w:t>
      </w:r>
      <w:bookmarkStart w:id="3" w:name="_Hlk215938191"/>
      <w:r w:rsidR="00856A6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«Человек труда» </w:t>
      </w:r>
      <w:bookmarkStart w:id="4" w:name="_Hlk213431245"/>
      <w:bookmarkEnd w:id="3"/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Всероссийской политической партии «Единая Россия» </w:t>
      </w:r>
      <w:bookmarkEnd w:id="4"/>
      <w:r w:rsidR="00856A6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(именуемое далее Движение), является общественным объединением физических и юридических лиц – общественных объединений, созданным на основе совместной деятельности для защиты общих интересов и достижения целей. </w:t>
      </w:r>
    </w:p>
    <w:p w14:paraId="6AF836CC" w14:textId="764611B4" w:rsidR="00BF54A3" w:rsidRPr="00B52237" w:rsidRDefault="00126279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Организатором </w:t>
      </w:r>
      <w:r w:rsidR="0092475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вижения «Человек труда» является Всероссийская политическая партия «Единая Россия». Движение считается созданным для консолидации усилий граждан Российской Федерации, научных, образовательных</w:t>
      </w:r>
      <w:r w:rsidR="00417818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промышленных</w:t>
      </w:r>
      <w:r w:rsidR="00590395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и иных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организаций в целях развития кадрового суверенитета Российской Федерации.</w:t>
      </w:r>
    </w:p>
    <w:p w14:paraId="318D18C9" w14:textId="2A9667C3" w:rsidR="00BF54A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Федерации, </w:t>
      </w:r>
      <w:r w:rsidR="00126279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Уставом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Всероссийской политической партии «Единая Россия»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126279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 настоящим Положением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 соблюдением принципов добровольности, равноправия его участников, самоуправления</w:t>
      </w:r>
      <w:r w:rsidR="00A542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законности. Движение свободно в определении своей внутренней структуры, целей, форм и методов своей деятельности.</w:t>
      </w:r>
    </w:p>
    <w:p w14:paraId="69DC1CC2" w14:textId="77777777" w:rsidR="00FF1672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Полное наименование Движения: 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«ЧЕЛОВЕК 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ТРУДА» В</w:t>
      </w:r>
      <w:r w:rsidR="00590395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сероссийской политической партии «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Единая Россия»</w:t>
      </w:r>
      <w:r w:rsidR="00FF167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5DE0C0D5" w14:textId="77777777" w:rsidR="00B90375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Организационно-правовая форма Движения </w:t>
      </w:r>
      <w:r w:rsidR="00FF167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общественное движение.</w:t>
      </w:r>
    </w:p>
    <w:p w14:paraId="44A46C58" w14:textId="792225B1" w:rsidR="00CC19EB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действует путем формирования и выражения общественной воли участников, направленной на защиту социально-трудовых интересов и социальных гарантий </w:t>
      </w:r>
      <w:r w:rsidR="00552DD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ч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еловек</w:t>
      </w:r>
      <w:r w:rsidR="00E7170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труда, участия в общественных акциях, а также в целях реализации целей Движения.</w:t>
      </w:r>
    </w:p>
    <w:p w14:paraId="4044EF19" w14:textId="77777777" w:rsidR="009A4644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Правоспособность Движения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как юридического лица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возникает с момента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его перехода в О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бщероссийское О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бщественное </w:t>
      </w:r>
      <w:r w:rsidR="006C4BA2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вижение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460B18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прекращении. Движение может иметь в собственности обособленное имущество, самостоятельный баланс, может от своего имени приобретать и осуществлять имущественные и неимущественные права, нести обязанности, заключать</w:t>
      </w:r>
      <w:r w:rsidRPr="00B52237">
        <w:rPr>
          <w:rFonts w:ascii="Times New Roman" w:hAnsi="Times New Roman" w:cs="Times New Roman"/>
          <w:sz w:val="24"/>
          <w:szCs w:val="24"/>
        </w:rPr>
        <w:t xml:space="preserve">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договоры и иные сделки, выступать истцом и ответчиком в суде.</w:t>
      </w:r>
    </w:p>
    <w:p w14:paraId="46FBCE5C" w14:textId="77777777" w:rsidR="009A4644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Деятельность Движения является гласной, а информация о его учредительных и программных документах </w:t>
      </w:r>
      <w:r w:rsidR="009A4644"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общедоступной.</w:t>
      </w:r>
    </w:p>
    <w:p w14:paraId="7F4EA511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Лица, выступившие учредителями Движения, вправе стать участниками Движения.</w:t>
      </w:r>
    </w:p>
    <w:p w14:paraId="108B0194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Учредители не имеют имущественных прав в отношении созданного ими Движения и не отвечают по его обязательствам, а Движение не отвечает по обязательствам своих учредителей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9E787F6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Государство не несет ответственности по обязательствам Движения, а Движение не несет ответственности по обязательствам государства.</w:t>
      </w:r>
    </w:p>
    <w:p w14:paraId="5E731612" w14:textId="77777777" w:rsidR="001F0B83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hAnsi="Times New Roman" w:cs="Times New Roman"/>
          <w:color w:val="000000"/>
          <w:sz w:val="24"/>
          <w:szCs w:val="24"/>
        </w:rPr>
        <w:t>Участники Движения не отвечают по его обязательствам, равно как и Движение не отвечает по обязательствам своих участников.</w:t>
      </w:r>
    </w:p>
    <w:p w14:paraId="113E70E6" w14:textId="77777777" w:rsidR="0049015C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hAnsi="Times New Roman" w:cs="Times New Roman"/>
          <w:color w:val="000000"/>
          <w:sz w:val="24"/>
          <w:szCs w:val="24"/>
        </w:rPr>
        <w:t>Имущество, переданное Движению его участниками, является собственностью Движения.</w:t>
      </w:r>
    </w:p>
    <w:p w14:paraId="361D5C97" w14:textId="4040FB7A" w:rsidR="0049015C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осуществляет свою деятельность на территории всех субъектов Российской Федерации и может иметь во всех субъектах Российской Федерации свои структурные подразделения.</w:t>
      </w:r>
    </w:p>
    <w:p w14:paraId="163BC7F1" w14:textId="734E9C48" w:rsidR="00462339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</w:t>
      </w:r>
      <w:r w:rsidRPr="00B52237">
        <w:rPr>
          <w:rFonts w:ascii="Times New Roman" w:hAnsi="Times New Roman" w:cs="Times New Roman"/>
          <w:sz w:val="24"/>
          <w:szCs w:val="24"/>
        </w:rPr>
        <w:t>может создавать филиалы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и прекращать их деятельность, открывать и закрывать представительства Движения, в том</w:t>
      </w:r>
      <w:bookmarkStart w:id="5" w:name="_page_29_0"/>
      <w:bookmarkEnd w:id="2"/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числе за пределами территории Российской Федерации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 случае создания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филиалов Движения за пределами территории Российской Федерации</w:t>
      </w:r>
      <w:r w:rsidRPr="00B522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также осуществляет свою деятельность на соответствующих территориях, на которых созданы филиалы Движения.</w:t>
      </w:r>
    </w:p>
    <w:p w14:paraId="5B964FAA" w14:textId="5FA69F57" w:rsidR="00B46F6C" w:rsidRPr="00B5223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23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создано без ограничения срока его деятельности.</w:t>
      </w:r>
    </w:p>
    <w:p w14:paraId="501078AE" w14:textId="1810B571" w:rsidR="0089324D" w:rsidRPr="0089324D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89324D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5B0FC7">
        <w:rPr>
          <w:rFonts w:ascii="Times New Roman" w:hAnsi="Times New Roman" w:cs="Times New Roman"/>
          <w:sz w:val="24"/>
          <w:szCs w:val="24"/>
        </w:rPr>
        <w:t>Д</w:t>
      </w:r>
      <w:r w:rsidRPr="0089324D">
        <w:rPr>
          <w:rFonts w:ascii="Times New Roman" w:hAnsi="Times New Roman" w:cs="Times New Roman"/>
          <w:sz w:val="24"/>
          <w:szCs w:val="24"/>
        </w:rPr>
        <w:t>вижения:</w:t>
      </w:r>
    </w:p>
    <w:p w14:paraId="24C1B2AE" w14:textId="77777777" w:rsidR="0089324D" w:rsidRDefault="00856A64" w:rsidP="00655EF8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не преследует извлечение прибыли в качестве основной цели своей деятельности и не распределяет полученную прибыль между своими участниками. </w:t>
      </w:r>
    </w:p>
    <w:p w14:paraId="6AC1B64E" w14:textId="29CE7B61" w:rsidR="0089324D" w:rsidRPr="0089324D" w:rsidRDefault="00856A64" w:rsidP="00655EF8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Движение вправе осуществлять предпринимательскую деятельность лишь постольку, поскольку это служит достижению целей, предусмотренных настоящим </w:t>
      </w:r>
      <w:r w:rsidR="00FD3A0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, и соответствует этим целям. </w:t>
      </w:r>
    </w:p>
    <w:p w14:paraId="0D072B53" w14:textId="71601093" w:rsidR="0089324D" w:rsidRPr="0089324D" w:rsidRDefault="00856A64" w:rsidP="00655EF8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Прибыль, полученная по результатам предпринимательской деятельности Движения, может быть использована исключительно для достижения целей, определенных настоящим </w:t>
      </w:r>
      <w:r w:rsidR="00C67C2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3C090F8A" w14:textId="0D68DD87" w:rsidR="0089324D" w:rsidRPr="0089324D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вправе участвовать в создании иных</w:t>
      </w:r>
      <w:r w:rsidR="00590395"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коммерческих </w:t>
      </w:r>
      <w:r w:rsidR="00514AE0"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</w:t>
      </w:r>
      <w:r w:rsidR="00514AE0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8932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некоммерческих организаций, если их цели соответствуют целям, указанным в настоящем </w:t>
      </w:r>
      <w:r w:rsidR="00D903A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Положении</w:t>
      </w:r>
      <w:r w:rsidRPr="0089324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EE67B1" w14:textId="1CC6C7CD" w:rsidR="00736F53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Структуру Движения образуют его структурные подразделения, созданные и действующие как на территории субъектов Российской Федерации, так и </w:t>
      </w:r>
      <w:r w:rsidRPr="00736F5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за пределами территории Российской Федерации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законодательством Российской Федерации, законодательством государств, где присутствуют отделения Движения и настоящим </w:t>
      </w:r>
      <w:r w:rsidR="004167F6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7123C9" w14:textId="279268C8" w:rsidR="0093551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Движение может иметь символику, в том числе гимн, герб, эмблемы, флаги, вымпелы. Символика Движения должна соответствовать требованиям законодательства Российской Федерации и настоящему </w:t>
      </w:r>
      <w:r w:rsidR="00073A75">
        <w:rPr>
          <w:rFonts w:ascii="Times New Roman" w:hAnsi="Times New Roman" w:cs="Times New Roman"/>
          <w:color w:val="000000"/>
          <w:sz w:val="24"/>
          <w:szCs w:val="24"/>
        </w:rPr>
        <w:t>Положению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 xml:space="preserve">. Символика Движения одновременно является символикой его структурных подразделений. Региональные отделения имеют право на 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использование наименования и эмблем Движения исключительно в целях</w:t>
      </w:r>
      <w:r w:rsidR="00E6186D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</w:t>
      </w:r>
      <w:r w:rsidRPr="00736F53">
        <w:rPr>
          <w:rFonts w:ascii="Times New Roman" w:hAnsi="Times New Roman" w:cs="Times New Roman"/>
          <w:color w:val="000000"/>
          <w:sz w:val="24"/>
          <w:szCs w:val="24"/>
        </w:rPr>
        <w:t>, за исключением предпринимательской деятельности и передачи права на её использование третьим лицам.</w:t>
      </w:r>
    </w:p>
    <w:p w14:paraId="09CFD659" w14:textId="055ECDBB" w:rsidR="00935517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517">
        <w:rPr>
          <w:rFonts w:ascii="Times New Roman" w:hAnsi="Times New Roman" w:cs="Times New Roman"/>
          <w:color w:val="000000"/>
          <w:sz w:val="24"/>
          <w:szCs w:val="24"/>
        </w:rPr>
        <w:t>Движение может учреждать общественные награды (почетные звания, медали, дипломы, грамоты и знаки отличия) и иные виды поощрения за личные и коллективные заслуги</w:t>
      </w:r>
      <w:r w:rsidR="009355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35EB7F" w14:textId="77777777" w:rsidR="00B84224" w:rsidRPr="00B84224" w:rsidRDefault="00856A64" w:rsidP="00640596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4224">
        <w:rPr>
          <w:rFonts w:ascii="Times New Roman" w:hAnsi="Times New Roman" w:cs="Times New Roman"/>
          <w:color w:val="000000"/>
          <w:sz w:val="24"/>
          <w:szCs w:val="24"/>
        </w:rPr>
        <w:t>Движение имеет печать со своим полным наименованием и бланки.</w:t>
      </w:r>
    </w:p>
    <w:p w14:paraId="73409DCA" w14:textId="77777777" w:rsidR="007A3FC9" w:rsidRPr="007A3FC9" w:rsidRDefault="00856A64" w:rsidP="005F6A1A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Место нахождения постоянно действующего единоличного исполнительного органа Движения </w:t>
      </w:r>
      <w:r w:rsidR="00C071C8"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председателя Правления Движения </w:t>
      </w:r>
      <w:r w:rsidR="00C071C8"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—</w:t>
      </w:r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Российская Федерация, город Москв</w:t>
      </w:r>
      <w:bookmarkEnd w:id="5"/>
      <w:r w:rsidRPr="007A3FC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а.</w:t>
      </w:r>
      <w:bookmarkStart w:id="6" w:name="_page_31_0"/>
    </w:p>
    <w:p w14:paraId="21CDC93A" w14:textId="3F555916" w:rsidR="00856A64" w:rsidRDefault="00856A64" w:rsidP="003175F2">
      <w:pPr>
        <w:pStyle w:val="1"/>
        <w:numPr>
          <w:ilvl w:val="0"/>
          <w:numId w:val="10"/>
        </w:numPr>
        <w:ind w:left="567" w:hanging="567"/>
        <w:rPr>
          <w:rFonts w:eastAsia="SCQSH+TimesNewRomanPSMT"/>
        </w:rPr>
      </w:pPr>
      <w:r w:rsidRPr="007A3FC9">
        <w:rPr>
          <w:rFonts w:eastAsia="SCQSH+TimesNewRomanPSMT"/>
        </w:rPr>
        <w:t>Цели, принципы и предмет деятельности Движения</w:t>
      </w:r>
    </w:p>
    <w:p w14:paraId="367B32D6" w14:textId="47020D5E" w:rsidR="005E5CD2" w:rsidRDefault="00856A64" w:rsidP="006D4C9E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Предметом деятельности Движения является содействие повышению значимости и престижа </w:t>
      </w:r>
      <w:r w:rsidR="0058599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Ч</w:t>
      </w: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еловека труда и формирование трудового патриотизма, в соответствии с целями Движения.</w:t>
      </w:r>
    </w:p>
    <w:p w14:paraId="5C6FEF98" w14:textId="781A142E" w:rsidR="00644121" w:rsidRDefault="00644121" w:rsidP="006D4C9E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Целями деятельности Движения являются:</w:t>
      </w:r>
    </w:p>
    <w:p w14:paraId="581DBF23" w14:textId="59DC5E81" w:rsidR="00644121" w:rsidRPr="00882D35" w:rsidRDefault="001E66D8" w:rsidP="00644121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</w:t>
      </w:r>
      <w:r w:rsidR="00644121" w:rsidRPr="00882D3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овышение престижа и общественного признания созидательного труда, формирование в обществе культуры уважения к профессионализму и трудовым достижениям;</w:t>
      </w:r>
    </w:p>
    <w:p w14:paraId="023A0E87" w14:textId="46E64FED" w:rsidR="00644121" w:rsidRPr="00340D64" w:rsidRDefault="001E66D8" w:rsidP="00882D3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="00340D64" w:rsidRPr="00882D3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одействие профессиональной самореализации, защите прав и развитию человеческого капитала граждан на всех этапах трудового пути — от воспитания и образования до карьеры и наставничества;</w:t>
      </w:r>
    </w:p>
    <w:p w14:paraId="0E15E9AB" w14:textId="288D88D2" w:rsidR="00340D64" w:rsidRPr="00882D35" w:rsidRDefault="00CA07D6" w:rsidP="00882D3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CA07D6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Pr="00882D3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содействие формированию и реализации государственной кадровой политики, направленной на развитие человеческого капитала, через укрепление диалога и партнерства между обществом, тружениками, бизнесом и государством, обмен лучшими практиками и обеспечение кадрового суверенитета страны;</w:t>
      </w:r>
    </w:p>
    <w:p w14:paraId="434155E8" w14:textId="37AA2994" w:rsidR="005E5CD2" w:rsidRDefault="00644121" w:rsidP="006D4C9E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Направлениями</w:t>
      </w: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деятельности Движения являются: </w:t>
      </w:r>
    </w:p>
    <w:p w14:paraId="14967102" w14:textId="77777777" w:rsidR="005E5CD2" w:rsidRPr="005E5CD2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содействие проведению государственной политики </w:t>
      </w:r>
      <w:r w:rsidRPr="005E5CD2">
        <w:rPr>
          <w:rFonts w:ascii="Times New Roman" w:hAnsi="Times New Roman" w:cs="Times New Roman"/>
          <w:sz w:val="24"/>
          <w:szCs w:val="24"/>
        </w:rPr>
        <w:t>в сфере социальных и трудовых отношений</w:t>
      </w:r>
      <w:r w:rsidRPr="005E5CD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среди детей и молодежи, трудоспособного населения, передовиков производств, героев и ветеранов труда;</w:t>
      </w:r>
    </w:p>
    <w:p w14:paraId="5D6F988B" w14:textId="77777777" w:rsidR="005E5CD2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D2">
        <w:rPr>
          <w:rFonts w:ascii="Times New Roman" w:hAnsi="Times New Roman" w:cs="Times New Roman"/>
          <w:color w:val="000000"/>
          <w:sz w:val="24"/>
          <w:szCs w:val="24"/>
        </w:rPr>
        <w:t>содействие патриотическому и трудовому воспитанию, формированию общественного мнения в уважении к культуре труда;</w:t>
      </w:r>
    </w:p>
    <w:p w14:paraId="3DB330A4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в реализации задачи по кадровой релокации;</w:t>
      </w:r>
    </w:p>
    <w:p w14:paraId="68EB0D23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сохранение исторической памяти, возрождение памятников труда, аллей трудовой славы, досок почёта, оказание содействия в охране и защите культурно-исторического наследия субъектов Российской Федерации;</w:t>
      </w:r>
    </w:p>
    <w:p w14:paraId="5C71A5ED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защита интересов в сфере труда, обеспечение гражданам России равных трудовых, социальных и образовательных возможностей в сфере труда;</w:t>
      </w:r>
    </w:p>
    <w:p w14:paraId="14AA754A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у граждан Российской Федерации трудового патриотизма и воспитания;</w:t>
      </w:r>
    </w:p>
    <w:p w14:paraId="10EA538E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трудового патриотического воспитания в рамках дошкольных, школьных, профессиональных и других учреждений;</w:t>
      </w:r>
    </w:p>
    <w:p w14:paraId="0F490C13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добровольческого (волонтерского) движения, развитие студенческих трудовых добровольческих (волонтерских) организаций и объединений;</w:t>
      </w:r>
    </w:p>
    <w:p w14:paraId="1F3E3DCF" w14:textId="2728837F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публичное выражение позиции трудящихся по любым вопросам общественной жизни, доведение этой позиции, в том числе через средства массовой информации, интернет-ресурсы (социальные сети, блогосферу и через другие средства коммуникаций) до сведения широкой общественности, органов государственной власти и органов местного самоуправления</w:t>
      </w:r>
      <w:r w:rsidR="00420BDC" w:rsidRPr="00420B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E14854" w14:textId="481C365F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популяризация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ср</w:t>
      </w:r>
      <w:r w:rsidR="007934F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ди молодёжи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профессий, востребованных на рынке труда;</w:t>
      </w:r>
    </w:p>
    <w:p w14:paraId="3CD30E9D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расширение представления молодых людей о возможностях выбора и дальнейших перспективах трудовой, профессиональной деятельности;</w:t>
      </w:r>
    </w:p>
    <w:p w14:paraId="14B58F79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воспитание у граждан чувства патриотизма и гордости за свою страну;</w:t>
      </w:r>
    </w:p>
    <w:p w14:paraId="08B703DC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поддержка и (или) реализация проектов, программ, мероприятий, инициатив, направленных на вовлечение молодежи, передовиков производства и предприятий «лучших практик», в процессы построения демократического, социально справедливого и трудоспособного общества;</w:t>
      </w:r>
    </w:p>
    <w:p w14:paraId="791ECE5A" w14:textId="58495F46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межнационального и межконфессионального общения граждан с целью укрепления российской государственности, развития человека труда и социально-трудовой сферы;</w:t>
      </w:r>
    </w:p>
    <w:p w14:paraId="641C794E" w14:textId="20401C5F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формированию молодежной культуры, правовой культуры у молодежи, повышению образовательного, интеллектуального и профессионального уровня молодежи, в том числе в интернет-пространстве для создания кадрового резерва страны</w:t>
      </w:r>
      <w:r w:rsidR="00420BDC" w:rsidRPr="00420B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AB7264" w14:textId="7E664B5B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поддержка и (или) реализация программ, направленных на информирование граждан в обновлениях трудового законодательства, привлечение к законотворчеству</w:t>
      </w:r>
      <w:r w:rsidR="00420BDC" w:rsidRPr="00420B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EFB934" w14:textId="11D8ECDB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пропаганда лучших достижений и традиций российского государства, в том числе традиций передовых промышленных предприятий, с целью интеграции и взаимопонимания поколений;</w:t>
      </w:r>
    </w:p>
    <w:p w14:paraId="02135147" w14:textId="4A033AAA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пропаганда здорового образа жизни, образования и труда, формирование здорового поколения;</w:t>
      </w:r>
    </w:p>
    <w:p w14:paraId="6F715B17" w14:textId="3565D42D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сохранение и преумножение культуры, содействие развитию науки, спорта и промышленного туризма;</w:t>
      </w:r>
    </w:p>
    <w:p w14:paraId="034355DC" w14:textId="0E2130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помощи в защите граждан от факторов, негативно влияющих на </w:t>
      </w:r>
      <w:r w:rsidR="00D3572F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физическое, интеллектуальное, психологическое, духовное, нравственное и трудовое развитие;</w:t>
      </w:r>
    </w:p>
    <w:p w14:paraId="76D52024" w14:textId="0A46E362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молодежи в осуществлении прав, предусмотренных законодательством Российской Федерации, в недопущении е</w:t>
      </w:r>
      <w:r w:rsidR="008C7D54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дискриминации, а также в восстановлении </w:t>
      </w:r>
      <w:r w:rsidR="008C7D54">
        <w:rPr>
          <w:rFonts w:ascii="Times New Roman" w:hAnsi="Times New Roman" w:cs="Times New Roman"/>
          <w:color w:val="000000"/>
          <w:sz w:val="24"/>
          <w:szCs w:val="24"/>
        </w:rPr>
        <w:t>её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прав в случаях нарушений, в части социально-трудовых отношений;</w:t>
      </w:r>
    </w:p>
    <w:p w14:paraId="414D7078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и углублению сотрудничества по вопросам трудоустройства молодежи с потенциальными работодателями;</w:t>
      </w:r>
    </w:p>
    <w:p w14:paraId="694F1BEF" w14:textId="727578DD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молодежи и граждан трудоспособного возраста 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поиске работы, трудоустройстве, в процессе осуществления трудовой функции, в реализации прав, предусмотренных законодательством Российской Федерации, в недопущении е</w:t>
      </w:r>
      <w:r w:rsidR="005540F1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 xml:space="preserve"> дискриминации, а также в восстановлении прав в случаях нарушений;</w:t>
      </w:r>
    </w:p>
    <w:p w14:paraId="5D9829FB" w14:textId="78EE72EE" w:rsidR="00646E4A" w:rsidRDefault="00590395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инструментов адаптации работников к профессиональной и трудовой деятельности, в т.ч. через наставничество;</w:t>
      </w:r>
    </w:p>
    <w:p w14:paraId="5122C0DA" w14:textId="77777777" w:rsidR="00646E4A" w:rsidRDefault="00590395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сбора, отбора и обмена идеями, «лучшими практиками», направленными на достижение кадрового суверенитета страны, улучшение условий осуществления трудовой деятельности, совершенствование процессов работы с персоналом организаций;</w:t>
      </w:r>
    </w:p>
    <w:p w14:paraId="42D12CB6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доступной образовательной среды для получения общественно полезных знаний и навыков в целях самореализации в интересах профессионального, социально-трудового, экономического, гражданского и культурного развития граждан;</w:t>
      </w:r>
    </w:p>
    <w:p w14:paraId="5260FB97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содействие развитию интернет-технологий и поддержка инициатив в сфере формирования и поддержания конкурентоспособности отечественных компаний в сети Интернет и связанных с ним технологий, интернет-инноваций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0324B2" w14:textId="77777777" w:rsid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hAnsi="Times New Roman" w:cs="Times New Roman"/>
          <w:color w:val="000000"/>
          <w:sz w:val="24"/>
          <w:szCs w:val="24"/>
        </w:rPr>
        <w:t>организация и содействие в организации акций, торжественных мероприятий, форумов, направленных на чествование лучших по профессии, передовиков производства, Героев Труда Российской Федерации,</w:t>
      </w:r>
      <w:r w:rsidRPr="00646E4A">
        <w:t xml:space="preserve"> </w:t>
      </w:r>
      <w:r w:rsidRPr="00646E4A">
        <w:rPr>
          <w:rFonts w:ascii="Times New Roman" w:hAnsi="Times New Roman" w:cs="Times New Roman"/>
          <w:color w:val="000000"/>
          <w:sz w:val="24"/>
          <w:szCs w:val="24"/>
        </w:rPr>
        <w:t>Героев Социалистического Труда и кавалеров ордена Трудовой Славы и ветеранов труда</w:t>
      </w:r>
      <w:r w:rsidR="00590395" w:rsidRPr="00646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D7A5C7" w14:textId="77777777" w:rsidR="00646E4A" w:rsidRPr="00646E4A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E4A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организация</w:t>
      </w:r>
      <w:r w:rsidRPr="00646E4A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 xml:space="preserve"> международного сотрудничества с аналогичными движениями и организациями других стран</w:t>
      </w:r>
      <w:r w:rsidRPr="00646E4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E76FA95" w14:textId="71CA5322" w:rsidR="00A92D97" w:rsidRPr="00A92D97" w:rsidRDefault="00856A64" w:rsidP="006D4C9E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иные общественно</w:t>
      </w:r>
      <w:r w:rsidR="005A319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A92D9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полезные цели, не</w:t>
      </w:r>
      <w:r w:rsidR="0022445A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A92D9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противоречащие законодательству Российской Федерации.</w:t>
      </w:r>
    </w:p>
    <w:p w14:paraId="6CDBBA66" w14:textId="1609ED48" w:rsidR="00A92D97" w:rsidRDefault="00856A64" w:rsidP="00790254">
      <w:pPr>
        <w:pStyle w:val="a7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целей Движение осуществляет следующее: </w:t>
      </w:r>
    </w:p>
    <w:p w14:paraId="72E145BE" w14:textId="1A64121F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идеологическая, организационная, просветительская, агитационно-пропагандистская, информационная работа с трудящимися, молодежью</w:t>
      </w:r>
      <w:r w:rsidR="00590395" w:rsidRPr="00A92D97">
        <w:rPr>
          <w:rFonts w:ascii="Times New Roman" w:hAnsi="Times New Roman" w:cs="Times New Roman"/>
          <w:color w:val="000000"/>
          <w:sz w:val="24"/>
          <w:szCs w:val="24"/>
        </w:rPr>
        <w:t>, иными категориями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 граждан, массовые публичные мероприятия, в том числе собрания, митинги, демонстрации, шествия и пикетирование, осуществление связи с общественностью по всем направлениям деятельности Движения;</w:t>
      </w:r>
    </w:p>
    <w:p w14:paraId="6D269427" w14:textId="0D3A8DF1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участие в жизни общества и государства в соответствии с законодательством Российской Федерации</w:t>
      </w:r>
      <w:r w:rsidR="006C7506" w:rsidRPr="00A92D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D8B5C8" w14:textId="0C17F240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организационное и методологическое содействие в создании и развитии деятельности различных общественных групп и объединений, в том числе содействие трудящимся гражданам Российской Федерации в формировании воли, участии в общественных акциях, в представлении интересов участников Движения в органах государственной власти и органах местного самоуправления;</w:t>
      </w:r>
    </w:p>
    <w:p w14:paraId="115D0FBD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объединение усилий и координация деятельности организаций, занимающихся патриотическим воспитанием детей и молодежи или содействующих формированию личности, а также занимающихся развитием рынка труда и социально-трудовой сферы;</w:t>
      </w:r>
    </w:p>
    <w:p w14:paraId="615D037C" w14:textId="0DB54391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участие в выработке решений органов государственной власти, федерального и местного самоуправления и законодательных инициатив, разработке предложений и программ по проведению социально-экономической политики, внутренней и иной политики в сфере трудовых и социальных отношений в порядке, определенном законодательством Российской Федерации;</w:t>
      </w:r>
    </w:p>
    <w:p w14:paraId="28B092F0" w14:textId="663C9B74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</w:t>
      </w:r>
      <w:r w:rsidR="00590395"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просветительских, 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образовательных, культурно-досуговых, </w:t>
      </w:r>
      <w:r w:rsidR="00590395"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спортивных, 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>патриотических массовых мероприятий, акций, митингов с привлечением участников Движения молодежи и широких кругов общественности</w:t>
      </w:r>
      <w:r w:rsidR="00166DBC" w:rsidRPr="00166D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A564D8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проведение лекций, семинаров, конференций, круглых столов, дискуссий, мастер-классов, церемоний, форумов и фестивалей;</w:t>
      </w:r>
    </w:p>
    <w:p w14:paraId="049987DA" w14:textId="15E0A6D2" w:rsidR="00A92D97" w:rsidRDefault="00590395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создание, публикация и распространение текстовых и мультимедийных материалов с использованием бумажных и электронных носителей, а также с использованием сети Интернет, разработка и продвижение сайтов, образовательных и информационных платформ и площадок Движения для достижения целей;</w:t>
      </w:r>
    </w:p>
    <w:p w14:paraId="4B88C405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реализация специально разработанных программ и проектов, направленных на достижение целей Движения;</w:t>
      </w:r>
    </w:p>
    <w:p w14:paraId="74E76610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привлечение на добровольческих началах волонтеров для участия в деятельности Движения;</w:t>
      </w:r>
    </w:p>
    <w:p w14:paraId="4E31B6CE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привлечение средств на добровольных началах, участие в государственных программах по мерам государственной поддержки, а также привлечение отдельных пожертвований в соответствии с действующим законодательством;</w:t>
      </w:r>
    </w:p>
    <w:p w14:paraId="01E0185A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свободное распространение информации о своей деятельности;</w:t>
      </w:r>
    </w:p>
    <w:p w14:paraId="20CCC156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разработка, организация и осуществление иных разрешенных российским законодательством действенных мер, направленных на патриотическое, культурное, трудовое воспитание граждан Российской Федерации;</w:t>
      </w:r>
    </w:p>
    <w:p w14:paraId="70364A9A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пропаганда идей, направленных на интеграцию и взаимопонимание поколений, здорового образа жизни, образования и труда;</w:t>
      </w:r>
    </w:p>
    <w:p w14:paraId="1E094A18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издательская деятельность, соответствующая целям деятельности Движения;</w:t>
      </w:r>
    </w:p>
    <w:p w14:paraId="63CF7121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научно-аналитическая деятельность, соответствующая целям деятельности Движения;</w:t>
      </w:r>
    </w:p>
    <w:p w14:paraId="7E08369C" w14:textId="7454BC4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учреждение средств массовой информации;</w:t>
      </w:r>
    </w:p>
    <w:p w14:paraId="6075E2CE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распространение информации о своей деятельности, в том числе в средствах массовой информации;</w:t>
      </w:r>
    </w:p>
    <w:p w14:paraId="7F6C8ADC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создание консультативных и экспертных советов и комиссий с участием ведущих российских и зарубежных специалистов, государственных деятелей, представителей коммерческих и некоммерческих организаций;</w:t>
      </w:r>
    </w:p>
    <w:p w14:paraId="7CFD2784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создание временных и постоянных рабочих групп для разработки и реализации целей Движения;</w:t>
      </w:r>
    </w:p>
    <w:p w14:paraId="42A6A4EA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мониторинга в соответствии с целями Движения; </w:t>
      </w:r>
    </w:p>
    <w:p w14:paraId="109F69E3" w14:textId="77777777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изучение зарубежного опыта для достижения целей Движения;</w:t>
      </w:r>
    </w:p>
    <w:p w14:paraId="37FE6F7C" w14:textId="666C7A96" w:rsidR="00A92D97" w:rsidRDefault="00856A64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осуществление предпринимательской деятельност</w:t>
      </w:r>
      <w:r w:rsidR="006E69D0" w:rsidRPr="00A92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 лишь постольку, поскольку это служит достижению целей, ради которых создано Движение, и соответствующ</w:t>
      </w:r>
      <w:r w:rsidR="00B1150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A92D97">
        <w:rPr>
          <w:rFonts w:ascii="Times New Roman" w:hAnsi="Times New Roman" w:cs="Times New Roman"/>
          <w:color w:val="000000"/>
          <w:sz w:val="24"/>
          <w:szCs w:val="24"/>
        </w:rPr>
        <w:t xml:space="preserve"> этим целям. Предпринимательская деятельность осуществляется в соответствии с Законодательством Российской Федерации</w:t>
      </w:r>
      <w:bookmarkStart w:id="7" w:name="_page_33_0"/>
      <w:bookmarkEnd w:id="6"/>
      <w:r w:rsidR="009214CB" w:rsidRPr="00B115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00C10C" w14:textId="649FB1AE" w:rsidR="00590395" w:rsidRPr="00A92D97" w:rsidRDefault="00590395" w:rsidP="009A2D85">
      <w:pPr>
        <w:pStyle w:val="a7"/>
        <w:numPr>
          <w:ilvl w:val="2"/>
          <w:numId w:val="1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D97">
        <w:rPr>
          <w:rFonts w:ascii="Times New Roman" w:hAnsi="Times New Roman" w:cs="Times New Roman"/>
          <w:color w:val="000000"/>
          <w:sz w:val="24"/>
          <w:szCs w:val="24"/>
        </w:rPr>
        <w:t>привлечение партнеров: организаций, общественных объединений, граждан</w:t>
      </w:r>
      <w:r w:rsidR="009214CB" w:rsidRPr="009214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802507" w14:textId="7441726B" w:rsidR="00856A64" w:rsidRDefault="00856A64" w:rsidP="003175F2">
      <w:pPr>
        <w:pStyle w:val="1"/>
        <w:numPr>
          <w:ilvl w:val="0"/>
          <w:numId w:val="10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Участники Движения, их права и обязанности</w:t>
      </w:r>
    </w:p>
    <w:p w14:paraId="3059540A" w14:textId="77777777" w:rsidR="00B575D5" w:rsidRPr="00B575D5" w:rsidRDefault="00B575D5" w:rsidP="00B575D5">
      <w:pPr>
        <w:pStyle w:val="a7"/>
        <w:numPr>
          <w:ilvl w:val="0"/>
          <w:numId w:val="12"/>
        </w:numPr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20646EC" w14:textId="77777777" w:rsidR="00B575D5" w:rsidRPr="00B575D5" w:rsidRDefault="00B575D5" w:rsidP="00B575D5">
      <w:pPr>
        <w:pStyle w:val="a7"/>
        <w:numPr>
          <w:ilvl w:val="0"/>
          <w:numId w:val="12"/>
        </w:numPr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1588488" w14:textId="77777777" w:rsidR="00B575D5" w:rsidRPr="00B575D5" w:rsidRDefault="00B575D5" w:rsidP="00B575D5">
      <w:pPr>
        <w:pStyle w:val="a7"/>
        <w:numPr>
          <w:ilvl w:val="0"/>
          <w:numId w:val="12"/>
        </w:numPr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4CB1631" w14:textId="795891E9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t>Учредители Движения с момента государственной регистрации Движения автоматически становятся участниками Движения, приобретая соответствующие права и обязанности.</w:t>
      </w:r>
    </w:p>
    <w:p w14:paraId="2ECE2DD7" w14:textId="55E29872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t>Участие в Движении является добровольным и фиксированным.</w:t>
      </w:r>
    </w:p>
    <w:p w14:paraId="63BF25BE" w14:textId="6AA7C473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Участниками Движения могут быть граждане Российской Федерации достигшие 18 (восемнадцати) лет, признающие программные документы, </w:t>
      </w:r>
      <w:r w:rsidR="00E5006E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E5006E"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>Движения и иные документы Движения,</w:t>
      </w:r>
      <w:r w:rsidRPr="00B575D5">
        <w:t xml:space="preserve"> 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>поддерживающие его цели, предмет деятельности и участвующие в деятельности Движения.</w:t>
      </w:r>
    </w:p>
    <w:p w14:paraId="2D2440E2" w14:textId="41286890" w:rsidR="00B575D5" w:rsidRP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color w:val="000000"/>
          <w:sz w:val="24"/>
          <w:szCs w:val="24"/>
        </w:rPr>
        <w:t>Участниками Движения могут быть юридические лица</w:t>
      </w:r>
      <w:r w:rsidR="006268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 имеющие право участвовать в Движении согласно законодательству Российской Федерации и признающие программные документы, </w:t>
      </w:r>
      <w:r w:rsidR="001F4E54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1F4E54"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color w:val="000000"/>
          <w:sz w:val="24"/>
          <w:szCs w:val="24"/>
        </w:rPr>
        <w:t xml:space="preserve">Движения и иные документы Движения, </w:t>
      </w:r>
      <w:bookmarkStart w:id="8" w:name="_Hlk161225202"/>
      <w:r w:rsidRPr="00B575D5">
        <w:rPr>
          <w:rFonts w:ascii="Times New Roman" w:hAnsi="Times New Roman" w:cs="Times New Roman"/>
          <w:color w:val="000000"/>
          <w:sz w:val="24"/>
          <w:szCs w:val="24"/>
        </w:rPr>
        <w:t>поддерживающие его цели, предмет деятельности и участвующие в деятельности Движения.</w:t>
      </w:r>
      <w:bookmarkEnd w:id="8"/>
    </w:p>
    <w:p w14:paraId="734B2AED" w14:textId="274AD4C6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Прием в участники Движения, осуществляется решением Регионального отделения или Координационного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 xml:space="preserve">овета на основании заявления вступающего, заполненного в письменной либо электронной форме на официальном сайте Движения. Если заявление заполняется в электронной форме, оно должно быть заверено цифровой подписью </w:t>
      </w:r>
      <w:r w:rsidR="004650D0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B575D5">
        <w:rPr>
          <w:rFonts w:ascii="Times New Roman" w:hAnsi="Times New Roman" w:cs="Times New Roman"/>
          <w:sz w:val="24"/>
          <w:szCs w:val="24"/>
        </w:rPr>
        <w:t xml:space="preserve">подавшего заявление. Решение принимает Региональное отделение или Координационный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 xml:space="preserve">овет, если лицо, обратившееся с заявлением о приеме в участники Движения, соответствует предъявляемым требованиям к участнику Движения, установленным </w:t>
      </w:r>
      <w:r w:rsidR="002339C8">
        <w:rPr>
          <w:rFonts w:ascii="Times New Roman" w:hAnsi="Times New Roman" w:cs="Times New Roman"/>
          <w:sz w:val="24"/>
          <w:szCs w:val="24"/>
        </w:rPr>
        <w:t>Положением</w:t>
      </w:r>
      <w:r w:rsidR="002339C8" w:rsidRPr="00B575D5">
        <w:rPr>
          <w:rFonts w:ascii="Times New Roman" w:hAnsi="Times New Roman" w:cs="Times New Roman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sz w:val="24"/>
          <w:szCs w:val="24"/>
        </w:rPr>
        <w:t xml:space="preserve">Движения и </w:t>
      </w:r>
      <w:r w:rsidR="00782726" w:rsidRPr="00B575D5">
        <w:rPr>
          <w:rFonts w:ascii="Times New Roman" w:hAnsi="Times New Roman" w:cs="Times New Roman"/>
          <w:sz w:val="24"/>
          <w:szCs w:val="24"/>
        </w:rPr>
        <w:t>законодательств</w:t>
      </w:r>
      <w:r w:rsidR="00782726">
        <w:rPr>
          <w:rFonts w:ascii="Times New Roman" w:hAnsi="Times New Roman" w:cs="Times New Roman"/>
          <w:sz w:val="24"/>
          <w:szCs w:val="24"/>
        </w:rPr>
        <w:t>ом</w:t>
      </w:r>
      <w:r w:rsidR="00782726" w:rsidRPr="00B575D5">
        <w:rPr>
          <w:rFonts w:ascii="Times New Roman" w:hAnsi="Times New Roman" w:cs="Times New Roman"/>
          <w:sz w:val="24"/>
          <w:szCs w:val="24"/>
        </w:rPr>
        <w:t xml:space="preserve"> </w:t>
      </w:r>
      <w:r w:rsidRPr="00B575D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4A94D29A" w14:textId="77777777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>Первичный учет участников Движения ведется в региональных отделениях. Каждый участник Движения может состоять на учете только в одном структурном подразделении Движения, указанном в заявлении вступающего.</w:t>
      </w:r>
    </w:p>
    <w:p w14:paraId="1833D645" w14:textId="2B4A5ABA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Права и обязанности участника Движения возникают с момента принятия решения уполномоченным органом: Региональным отделением или Координационным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>оветом.</w:t>
      </w:r>
    </w:p>
    <w:p w14:paraId="42CB0D07" w14:textId="4F3B858E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Участникам Движения может выдаваться документ, удостоверяющий участие в Движении. Реквизиты, порядок изготовления, выдачи, использования и замены возврата, прекращения действия документа, определяются </w:t>
      </w:r>
      <w:r w:rsidR="00704F5D">
        <w:rPr>
          <w:rFonts w:ascii="Times New Roman" w:hAnsi="Times New Roman" w:cs="Times New Roman"/>
          <w:sz w:val="24"/>
          <w:szCs w:val="24"/>
        </w:rPr>
        <w:t>п</w:t>
      </w:r>
      <w:r w:rsidRPr="00B575D5">
        <w:rPr>
          <w:rFonts w:ascii="Times New Roman" w:hAnsi="Times New Roman" w:cs="Times New Roman"/>
          <w:sz w:val="24"/>
          <w:szCs w:val="24"/>
        </w:rPr>
        <w:t xml:space="preserve">оложением, принимаемым Координационным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>оветом.</w:t>
      </w:r>
    </w:p>
    <w:p w14:paraId="4D67253F" w14:textId="77777777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>Осуществление прав участника Движения не может быть передано другому лицу.</w:t>
      </w:r>
    </w:p>
    <w:p w14:paraId="66CA0303" w14:textId="29C44018" w:rsidR="00B575D5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D5">
        <w:rPr>
          <w:rFonts w:ascii="Times New Roman" w:hAnsi="Times New Roman" w:cs="Times New Roman"/>
          <w:sz w:val="24"/>
          <w:szCs w:val="24"/>
        </w:rPr>
        <w:t xml:space="preserve">Информация об участнике Движения подлежит включению </w:t>
      </w:r>
      <w:r w:rsidR="00EB6A18">
        <w:rPr>
          <w:rFonts w:ascii="Times New Roman" w:hAnsi="Times New Roman" w:cs="Times New Roman"/>
          <w:sz w:val="24"/>
          <w:szCs w:val="24"/>
        </w:rPr>
        <w:t xml:space="preserve">в </w:t>
      </w:r>
      <w:r w:rsidRPr="00B575D5">
        <w:rPr>
          <w:rFonts w:ascii="Times New Roman" w:hAnsi="Times New Roman" w:cs="Times New Roman"/>
          <w:sz w:val="24"/>
          <w:szCs w:val="24"/>
        </w:rPr>
        <w:t>Реестр участников Движения на основании полученной информации от</w:t>
      </w:r>
      <w:bookmarkStart w:id="9" w:name="_Hlk150425536"/>
      <w:r w:rsidRPr="00B575D5"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bookmarkEnd w:id="9"/>
      <w:r w:rsidRPr="00B575D5">
        <w:rPr>
          <w:rFonts w:ascii="Times New Roman" w:hAnsi="Times New Roman" w:cs="Times New Roman"/>
          <w:sz w:val="24"/>
          <w:szCs w:val="24"/>
        </w:rPr>
        <w:t xml:space="preserve">отделения или Координационного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B575D5">
        <w:rPr>
          <w:rFonts w:ascii="Times New Roman" w:hAnsi="Times New Roman" w:cs="Times New Roman"/>
          <w:sz w:val="24"/>
          <w:szCs w:val="24"/>
        </w:rPr>
        <w:t>овета.</w:t>
      </w:r>
    </w:p>
    <w:p w14:paraId="0E1D09AF" w14:textId="51240E72" w:rsidR="005C31E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 xml:space="preserve">Статус участников Движения </w:t>
      </w:r>
      <w:r w:rsidR="009A039C">
        <w:rPr>
          <w:rFonts w:ascii="Times New Roman" w:hAnsi="Times New Roman" w:cs="Times New Roman"/>
          <w:sz w:val="24"/>
          <w:szCs w:val="24"/>
        </w:rPr>
        <w:t xml:space="preserve">по состоянию на 1 января </w:t>
      </w:r>
      <w:r w:rsidR="009A039C" w:rsidRPr="0036166B">
        <w:rPr>
          <w:rFonts w:ascii="Times New Roman" w:hAnsi="Times New Roman" w:cs="Times New Roman"/>
          <w:sz w:val="24"/>
          <w:szCs w:val="24"/>
        </w:rPr>
        <w:t>ежегодно</w:t>
      </w:r>
      <w:r w:rsidR="009A039C">
        <w:rPr>
          <w:rFonts w:ascii="Times New Roman" w:hAnsi="Times New Roman" w:cs="Times New Roman"/>
          <w:sz w:val="24"/>
          <w:szCs w:val="24"/>
        </w:rPr>
        <w:t xml:space="preserve"> </w:t>
      </w:r>
      <w:r w:rsidRPr="0036166B">
        <w:rPr>
          <w:rFonts w:ascii="Times New Roman" w:hAnsi="Times New Roman" w:cs="Times New Roman"/>
          <w:sz w:val="24"/>
          <w:szCs w:val="24"/>
        </w:rPr>
        <w:t xml:space="preserve">подтверждается Реестром участников Движения, утверждаемым Координационным </w:t>
      </w:r>
      <w:r w:rsidR="00EB6A18">
        <w:rPr>
          <w:rFonts w:ascii="Times New Roman" w:hAnsi="Times New Roman" w:cs="Times New Roman"/>
          <w:sz w:val="24"/>
          <w:szCs w:val="24"/>
        </w:rPr>
        <w:t>с</w:t>
      </w:r>
      <w:r w:rsidRPr="0036166B">
        <w:rPr>
          <w:rFonts w:ascii="Times New Roman" w:hAnsi="Times New Roman" w:cs="Times New Roman"/>
          <w:sz w:val="24"/>
          <w:szCs w:val="24"/>
        </w:rPr>
        <w:t>оветом Движения по представлению Регионального отделения.</w:t>
      </w:r>
    </w:p>
    <w:p w14:paraId="561B62AB" w14:textId="3991169B" w:rsidR="0036166B" w:rsidRPr="005C31E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1E6">
        <w:rPr>
          <w:rFonts w:ascii="Times New Roman" w:hAnsi="Times New Roman" w:cs="Times New Roman"/>
          <w:sz w:val="24"/>
          <w:szCs w:val="24"/>
        </w:rPr>
        <w:t>Реестр участников Движения ведет Координационный совет.</w:t>
      </w:r>
    </w:p>
    <w:p w14:paraId="439C81EE" w14:textId="77777777" w:rsidR="0036166B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Участие в Движении прекращается в случаях:</w:t>
      </w:r>
    </w:p>
    <w:p w14:paraId="50694C24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добровольного выхода из Движения по утверждённой форме уведомления;</w:t>
      </w:r>
    </w:p>
    <w:p w14:paraId="13367A04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lastRenderedPageBreak/>
        <w:t>смерти участника Движения;</w:t>
      </w:r>
    </w:p>
    <w:p w14:paraId="7C2C683E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ликвидации юридического лица;</w:t>
      </w:r>
    </w:p>
    <w:p w14:paraId="39931015" w14:textId="77777777" w:rsidR="0036166B" w:rsidRDefault="00856A64" w:rsidP="00C25D15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вступление в силу приговора суда.</w:t>
      </w:r>
    </w:p>
    <w:p w14:paraId="6DD94884" w14:textId="5CC444E2" w:rsidR="0036166B" w:rsidRPr="00521FB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66B">
        <w:rPr>
          <w:rFonts w:ascii="Times New Roman" w:hAnsi="Times New Roman" w:cs="Times New Roman"/>
          <w:sz w:val="24"/>
          <w:szCs w:val="24"/>
        </w:rPr>
        <w:t>Исключение информации об участнике из Реестра зарегистрированных участников Движения осущ</w:t>
      </w:r>
      <w:r w:rsidRPr="00521FB6">
        <w:rPr>
          <w:rFonts w:ascii="Times New Roman" w:hAnsi="Times New Roman" w:cs="Times New Roman"/>
          <w:sz w:val="24"/>
          <w:szCs w:val="24"/>
        </w:rPr>
        <w:t xml:space="preserve">ествляется Координационным </w:t>
      </w:r>
      <w:r w:rsidR="004D0478">
        <w:rPr>
          <w:rFonts w:ascii="Times New Roman" w:hAnsi="Times New Roman" w:cs="Times New Roman"/>
          <w:sz w:val="24"/>
          <w:szCs w:val="24"/>
        </w:rPr>
        <w:t>с</w:t>
      </w:r>
      <w:r w:rsidRPr="00521FB6">
        <w:rPr>
          <w:rFonts w:ascii="Times New Roman" w:hAnsi="Times New Roman" w:cs="Times New Roman"/>
          <w:sz w:val="24"/>
          <w:szCs w:val="24"/>
        </w:rPr>
        <w:t xml:space="preserve">оветом Движения на основании заявления Регионального отделения. </w:t>
      </w:r>
    </w:p>
    <w:p w14:paraId="5FEFC752" w14:textId="77777777" w:rsidR="0036166B" w:rsidRPr="006E41B1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hAnsi="Times New Roman" w:cs="Times New Roman"/>
          <w:sz w:val="24"/>
          <w:szCs w:val="24"/>
        </w:rPr>
        <w:t>Лицо, исключенное из участников Движения, может быть вновь принято в участники Движ</w:t>
      </w:r>
      <w:r w:rsidRPr="0036166B">
        <w:rPr>
          <w:rFonts w:ascii="Times New Roman" w:hAnsi="Times New Roman" w:cs="Times New Roman"/>
          <w:sz w:val="24"/>
          <w:szCs w:val="24"/>
        </w:rPr>
        <w:t>ения не ранее чем через 1 (один) год с момента исключения из участников Движения.</w:t>
      </w:r>
    </w:p>
    <w:p w14:paraId="024B6CDF" w14:textId="1AFC6E7E" w:rsidR="006E41B1" w:rsidRPr="0036166B" w:rsidRDefault="006E41B1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Движения имеют равные права и несут равные обязанности.</w:t>
      </w:r>
    </w:p>
    <w:p w14:paraId="6B353528" w14:textId="77777777" w:rsidR="00521FB6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36166B"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  <w:t>Участник Движения имеет право:</w:t>
      </w:r>
    </w:p>
    <w:p w14:paraId="12574F26" w14:textId="588AF8A3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участвовать в управлении делами Движения</w:t>
      </w:r>
      <w:r w:rsidR="003706E3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,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избирать и быть избранным в </w:t>
      </w:r>
      <w:bookmarkStart w:id="10" w:name="_Hlk161227649"/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руководящие и контрольно-ревизионные</w:t>
      </w:r>
      <w:bookmarkEnd w:id="10"/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органы Движения различного уровня, быть назначенным на должность Движения любого уровня;</w:t>
      </w:r>
    </w:p>
    <w:p w14:paraId="3ED2ECDB" w14:textId="7CD17F6D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в случаях и в порядке, которые предусмотрены законодательством Российской Федерации и настоящим </w:t>
      </w:r>
      <w:r w:rsidR="00A742A2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A742A2"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Движения, получать информацию о деятельности Движения и знакомиться с </w:t>
      </w:r>
      <w:r w:rsidR="00D33AAC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его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бухгалтерской и иной документацией;</w:t>
      </w:r>
    </w:p>
    <w:p w14:paraId="467EDD97" w14:textId="667176F4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обжаловать решения органов Движения в случаях и в порядке, которые предусмотрены законодательством Российской Федерации;</w:t>
      </w:r>
    </w:p>
    <w:p w14:paraId="3CDAEBD2" w14:textId="77777777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участвовать в выработке решений, свободно выражать свое мнение, отстаивать свою точку зрения, обсуждать любые вопросы деятельности Движения;</w:t>
      </w:r>
    </w:p>
    <w:p w14:paraId="503F4617" w14:textId="77777777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обращаться с вопросами, заявлениями и предложениями в любые руководящие и контрольно-ревизионные органы Движения и требовать ответа в пределах их компетенции по существу своего обращения;</w:t>
      </w:r>
    </w:p>
    <w:p w14:paraId="543697AD" w14:textId="0C126E17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контролировать деятельность руководящих органов Движения в соответствии с </w:t>
      </w:r>
      <w:r w:rsidR="00D5589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D55896"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Движения;</w:t>
      </w:r>
    </w:p>
    <w:p w14:paraId="09C776CC" w14:textId="05CECE96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добровольно выйти из участников Движения;</w:t>
      </w:r>
    </w:p>
    <w:p w14:paraId="3B8204BC" w14:textId="3A1614A4" w:rsidR="00521FB6" w:rsidRPr="00521FB6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пользоваться услугами Движения наравне с другими</w:t>
      </w:r>
      <w:r w:rsidR="001C19BC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участниками и иметь другие права, предусмотренные законодательством Российской Федерации или настоящим </w:t>
      </w:r>
      <w:r w:rsidR="003D6DD3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E749A8" w:rsidRPr="00E749A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0F20D80E" w14:textId="3C0791E5" w:rsidR="003967B0" w:rsidRPr="003967B0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521FB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добровольно вносить целевые взносы, пожертвования, в том числе на проведение акций, мероприятий и иных целей Движения непротиворечащих законодательству Российской Федерации</w:t>
      </w:r>
      <w:r w:rsidR="00E749A8" w:rsidRPr="00E749A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74954B56" w14:textId="042376F1" w:rsidR="003967B0" w:rsidRPr="003967B0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3967B0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укреплять организационное единство, проявлять инициативу</w:t>
      </w:r>
      <w:r w:rsidR="00E749A8" w:rsidRPr="00E749A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130A9A62" w14:textId="7C229876" w:rsidR="00D93999" w:rsidRPr="00D93999" w:rsidRDefault="00856A64" w:rsidP="00920F72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3967B0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право избирать и быть избранными в органы Движения, контролировать деятельность руководящих органов Движения в порядке, установленном настоящим </w:t>
      </w:r>
      <w:r w:rsidR="006D62E7">
        <w:rPr>
          <w:rFonts w:ascii="Times New Roman" w:eastAsia="SCQSH+TimesNewRomanPSMT" w:hAnsi="Times New Roman" w:cs="Times New Roman"/>
          <w:color w:val="000000"/>
          <w:sz w:val="24"/>
          <w:szCs w:val="24"/>
        </w:rPr>
        <w:lastRenderedPageBreak/>
        <w:t>Положением</w:t>
      </w:r>
      <w:r w:rsidRPr="003967B0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вносить предложения по совершенствованию деятельности Движения и участвовать в их обсуждении и реализации.</w:t>
      </w:r>
    </w:p>
    <w:p w14:paraId="524098BB" w14:textId="77777777" w:rsidR="00D93999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  <w:t>Участник Движения обязан:</w:t>
      </w:r>
    </w:p>
    <w:p w14:paraId="013805B3" w14:textId="563FF29C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соблюдать </w:t>
      </w:r>
      <w:r w:rsidR="00CA0FC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</w:t>
      </w:r>
      <w:r w:rsidR="00CA0FC9"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Движения и выполнять решения руководящих органов Движения, принятые в рамках их компетенций;</w:t>
      </w:r>
    </w:p>
    <w:p w14:paraId="2DC3432E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способствовать укреплению и расширению связей Движения в обществе;</w:t>
      </w:r>
    </w:p>
    <w:p w14:paraId="39CB2032" w14:textId="6E4B1B5E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участвовать в образовании имущества Движения в размере, в порядке, способом и в сроки, которые предусмотрены законодательством Российской Федерации и настоящим </w:t>
      </w:r>
      <w:r w:rsidR="00484538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решениями руководящих органов Движения, принятыми в пределах их компетенций</w:t>
      </w:r>
      <w:r w:rsidR="00865BDB" w:rsidRPr="00865BDB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51841DB6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не разглашать конфиденциальную информацию о деятельности Движения;</w:t>
      </w:r>
    </w:p>
    <w:p w14:paraId="45D3EBBE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участвовать в принятии решений руководящими органами Движения, без которых Движение не может продолжать свою деятельность в соответствии с законом, если его участие необходимо для принятия таких решений;</w:t>
      </w:r>
    </w:p>
    <w:p w14:paraId="3A0FCA88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 совершать действия, </w:t>
      </w:r>
      <w:bookmarkStart w:id="11" w:name="_Hlk161228128"/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 допускать </w:t>
      </w:r>
      <w:bookmarkEnd w:id="11"/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бездействие, заведомо направленные на причинение вреда Движению или приводящих к дискредитации Движения, не причинять ущерб Движению;</w:t>
      </w:r>
    </w:p>
    <w:p w14:paraId="336D6837" w14:textId="5265D70A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 совершать действия (не допускать бездействие), которые существенно затрудняют или делают невозможным достижение целей создания и деятельности </w:t>
      </w:r>
      <w:r w:rsidR="006E5E87"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</w:t>
      </w:r>
      <w:r w:rsidR="006E5E87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я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271502EC" w14:textId="77777777" w:rsidR="00D93999" w:rsidRPr="00D93999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выполнять решения руководящих органов Движения, принятые в пределах их компетенций</w:t>
      </w:r>
      <w:r w:rsidR="006E69D0"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и направленные на достижение целей Движения;</w:t>
      </w:r>
    </w:p>
    <w:p w14:paraId="7757BA41" w14:textId="77777777" w:rsidR="00D93999" w:rsidRPr="00ED6796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принимать активное участие в деятельности регионального отделения;</w:t>
      </w:r>
    </w:p>
    <w:p w14:paraId="39E4D8AB" w14:textId="75B592B0" w:rsidR="00FB4CF4" w:rsidRPr="00ED6796" w:rsidRDefault="0042237C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CQSH+TimesNewRomanPSMT" w:hAnsi="Times New Roman" w:cs="Times New Roman"/>
          <w:color w:val="000000"/>
          <w:sz w:val="24"/>
          <w:szCs w:val="24"/>
        </w:rPr>
        <w:t>содействовать информированию граждан о деятельности Движения</w:t>
      </w:r>
      <w:r w:rsidR="00B05580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, в том числе в средствах массовой информации и </w:t>
      </w:r>
      <w:r w:rsidR="003D23AE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в сети Интернет</w:t>
      </w:r>
      <w:r w:rsidR="00FB4CF4" w:rsidRPr="00ED679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37A1B3E6" w14:textId="3478C645" w:rsidR="0042237C" w:rsidRPr="00D93999" w:rsidRDefault="00FB4CF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CQSH+TimesNewRomanPSMT" w:hAnsi="Times New Roman" w:cs="Times New Roman"/>
          <w:color w:val="000000"/>
          <w:sz w:val="24"/>
          <w:szCs w:val="24"/>
        </w:rPr>
        <w:t>содействовать</w:t>
      </w:r>
      <w:r w:rsidR="0042237C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привлечению </w:t>
      </w:r>
      <w:r w:rsidR="00586EEC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новых участников Движения</w:t>
      </w:r>
      <w:r w:rsidR="00586EEC" w:rsidRPr="00ED6796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</w:t>
      </w:r>
    </w:p>
    <w:p w14:paraId="35C24783" w14:textId="27F77812" w:rsidR="001324A8" w:rsidRPr="001324A8" w:rsidRDefault="00856A64" w:rsidP="008E665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нести другие обязанности, предусмотренные законодательством Российской Федерации или настоящим </w:t>
      </w:r>
      <w:r w:rsidR="00200452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Pr="00D93999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. </w:t>
      </w:r>
    </w:p>
    <w:p w14:paraId="746B8717" w14:textId="77777777" w:rsidR="00270BDC" w:rsidRDefault="00856A64" w:rsidP="005E12C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1324A8"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  <w:t xml:space="preserve"> Исключение участника Движения:</w:t>
      </w:r>
    </w:p>
    <w:p w14:paraId="022CE933" w14:textId="3B0B13B2" w:rsidR="00B920FF" w:rsidRPr="00B920FF" w:rsidRDefault="00856A64" w:rsidP="00BA5DAA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270BDC">
        <w:rPr>
          <w:rFonts w:ascii="Times New Roman" w:hAnsi="Times New Roman" w:cs="Times New Roman"/>
          <w:color w:val="000000"/>
          <w:sz w:val="24"/>
          <w:szCs w:val="24"/>
        </w:rPr>
        <w:t>За совершение действий, дискредитирующих Движение, нарушение законодательства Российской Федерации</w:t>
      </w:r>
      <w:r w:rsidR="007B3B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если указанные нарушения влияют на деятельность Движения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нарушения настоящего </w:t>
      </w:r>
      <w:r w:rsidR="00EE7CF1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, нарушение и (или) неисполнение решений руководящих органов Движения и е</w:t>
      </w:r>
      <w:r w:rsidR="00EE101D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структурных подразделений, решений Региональных отделений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Pr="00270BDC">
        <w:t xml:space="preserve">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неучастие в течение года в мероприятиях, акциях Движения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0D094E" w:rsidRPr="00270BDC">
        <w:rPr>
          <w:rFonts w:ascii="Times New Roman" w:hAnsi="Times New Roman" w:cs="Times New Roman"/>
          <w:color w:val="000000"/>
          <w:sz w:val="24"/>
          <w:szCs w:val="24"/>
        </w:rPr>
        <w:t>совершени</w:t>
      </w:r>
      <w:r w:rsidR="000D094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D094E"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действий, заведомо направленных на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причинение вреда Движению или действий (бездействия), которые существенно затрудняют или делают невозможным достижение целей создания и деятельности Движение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за ненадлежащ</w:t>
      </w:r>
      <w:r w:rsidR="00957C6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е исполнение обязанностей</w:t>
      </w:r>
      <w:r w:rsidR="006E69D0" w:rsidRPr="00270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настоящим </w:t>
      </w:r>
      <w:r w:rsidR="00EE7CF1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="00EE7CF1"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r w:rsidR="00536B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 и в иных предусмотренных законодательством случаях участник Движения может быть исключен из Движения решением Регионального отделения  или Координационного </w:t>
      </w:r>
      <w:r w:rsidR="00CF3E0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70BDC">
        <w:rPr>
          <w:rFonts w:ascii="Times New Roman" w:hAnsi="Times New Roman" w:cs="Times New Roman"/>
          <w:color w:val="000000"/>
          <w:sz w:val="24"/>
          <w:szCs w:val="24"/>
        </w:rPr>
        <w:t xml:space="preserve">овета. </w:t>
      </w:r>
    </w:p>
    <w:p w14:paraId="1FA26E84" w14:textId="6DBB6DC8" w:rsidR="00B920FF" w:rsidRPr="00B920FF" w:rsidRDefault="00856A64" w:rsidP="00BA5DAA">
      <w:pPr>
        <w:pStyle w:val="a7"/>
        <w:spacing w:line="360" w:lineRule="auto"/>
        <w:ind w:left="567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участие в Движении прекращается с момента принятия решения об исключении Региональным отделением или Координационным </w:t>
      </w:r>
      <w:r w:rsidR="00CF3E0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оветом. </w:t>
      </w:r>
    </w:p>
    <w:p w14:paraId="296E15A1" w14:textId="38C96482" w:rsidR="00B920FF" w:rsidRPr="00B920FF" w:rsidRDefault="00856A64" w:rsidP="00BA5DAA">
      <w:pPr>
        <w:spacing w:line="360" w:lineRule="auto"/>
        <w:ind w:left="567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B920FF">
        <w:rPr>
          <w:rFonts w:ascii="Times New Roman" w:hAnsi="Times New Roman" w:cs="Times New Roman"/>
          <w:color w:val="000000"/>
          <w:sz w:val="24"/>
          <w:szCs w:val="24"/>
        </w:rPr>
        <w:t>Решение об исключении участник может обжаловать в Координационн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 xml:space="preserve"> через 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>Председател</w:t>
      </w:r>
      <w:r w:rsidR="00AF38B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3E0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овета Регионального отделения или в соответствующем контрольно-ревизионном органе в течение 30 (тридцати) дней со дня принятия решения об исключении. В этом случае участие в Движении прекращается с момента принятия решения по результатам рассмотрения жалобы. </w:t>
      </w:r>
    </w:p>
    <w:p w14:paraId="140F7E6A" w14:textId="05239BBA" w:rsidR="00856A64" w:rsidRPr="00B920FF" w:rsidRDefault="00856A64" w:rsidP="00BA5DAA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SCQSH+TimesNewRomanPSMT" w:hAnsi="Times New Roman" w:cs="Times New Roman"/>
          <w:b/>
          <w:bCs/>
          <w:color w:val="000000"/>
          <w:sz w:val="24"/>
          <w:szCs w:val="24"/>
        </w:rPr>
      </w:pPr>
      <w:r w:rsidRPr="00B920FF">
        <w:rPr>
          <w:rFonts w:ascii="Times New Roman" w:hAnsi="Times New Roman" w:cs="Times New Roman"/>
          <w:color w:val="000000"/>
          <w:sz w:val="24"/>
          <w:szCs w:val="24"/>
        </w:rPr>
        <w:t xml:space="preserve">При исключении из Движения внесенные взносы и пожертвования возврату не подлежат. </w:t>
      </w:r>
    </w:p>
    <w:p w14:paraId="31717293" w14:textId="44371253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bookmarkStart w:id="12" w:name="_page_43_0"/>
      <w:bookmarkEnd w:id="7"/>
      <w:r w:rsidRPr="00B52237">
        <w:rPr>
          <w:rFonts w:eastAsiaTheme="minorEastAsia"/>
        </w:rPr>
        <w:t>П</w:t>
      </w:r>
      <w:r w:rsidRPr="00B52237">
        <w:rPr>
          <w:rFonts w:eastAsia="SCQSH+TimesNewRomanPSMT"/>
        </w:rPr>
        <w:t>рава и обязанности Движения</w:t>
      </w:r>
      <w:bookmarkStart w:id="13" w:name="_page_45_0"/>
      <w:bookmarkEnd w:id="12"/>
    </w:p>
    <w:p w14:paraId="5955C771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3875165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6749B72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C6B65FC" w14:textId="77777777" w:rsidR="00DB787B" w:rsidRPr="00DB787B" w:rsidRDefault="00DB787B" w:rsidP="00DB787B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8454D3A" w14:textId="427C0F7F" w:rsidR="00856A64" w:rsidRPr="00DB787B" w:rsidRDefault="00856A64" w:rsidP="00DB787B">
      <w:pPr>
        <w:pStyle w:val="a7"/>
        <w:numPr>
          <w:ilvl w:val="1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7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ля достижения целей своей деятельности Движение вправе:</w:t>
      </w:r>
    </w:p>
    <w:p w14:paraId="45B087C5" w14:textId="1C90681D" w:rsidR="00856A64" w:rsidRPr="00DB787B" w:rsidRDefault="00856A64" w:rsidP="00DB787B">
      <w:pPr>
        <w:pStyle w:val="a7"/>
        <w:numPr>
          <w:ilvl w:val="2"/>
          <w:numId w:val="18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организовывать и проводить конкурсы, форумы, фестивали и иные мероприятия для участников Движения и иных граждан, реализовывать проекты Движения с учетом их возрастных особенностей в порядке, предусмотренном внутренними документами Движения</w:t>
      </w:r>
      <w:r w:rsidRPr="00DB787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0555CB2" w14:textId="32FF7632" w:rsidR="00856A64" w:rsidRPr="00DB787B" w:rsidRDefault="00856A64" w:rsidP="00DB787B">
      <w:pPr>
        <w:pStyle w:val="a7"/>
        <w:numPr>
          <w:ilvl w:val="2"/>
          <w:numId w:val="18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осуществлять сотрудничество с международными общественными организациями, если их цели соответствуют целям, указанным в </w:t>
      </w:r>
      <w:r w:rsidR="00097617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Положении</w:t>
      </w:r>
      <w:r w:rsidR="00097617"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DB787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предусмотренными внутренними документами Движения</w:t>
      </w:r>
      <w:r w:rsidR="00DB787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5D1E120" w14:textId="40EC65C8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bookmarkStart w:id="14" w:name="_page_47_0"/>
      <w:bookmarkEnd w:id="13"/>
      <w:r w:rsidRPr="00B52237">
        <w:rPr>
          <w:rFonts w:eastAsiaTheme="minorEastAsia"/>
        </w:rPr>
        <w:t>О</w:t>
      </w:r>
      <w:r w:rsidRPr="00B52237">
        <w:rPr>
          <w:rFonts w:eastAsia="SCQSH+TimesNewRomanPSMT"/>
        </w:rPr>
        <w:t>рганы управления Движения</w:t>
      </w:r>
    </w:p>
    <w:p w14:paraId="12471826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CE906D2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ADCBD20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E18FCD9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B7F59D7" w14:textId="77777777" w:rsidR="0005082E" w:rsidRPr="0005082E" w:rsidRDefault="0005082E" w:rsidP="0005082E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FB62E8A" w14:textId="3FA8D850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Органами Движения являются:</w:t>
      </w:r>
    </w:p>
    <w:p w14:paraId="6B243A86" w14:textId="53A2FB28" w:rsidR="00856A64" w:rsidRPr="0005082E" w:rsidRDefault="00856A64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Высший руководящий орган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Съезд Движения (далее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Съезд);</w:t>
      </w:r>
    </w:p>
    <w:p w14:paraId="5FA4CE24" w14:textId="5D8C4128" w:rsidR="00E01C81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Единоличный исполнительный орган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 Правления Движения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B38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A55B38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 Правления)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6F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01C81" w:rsidRPr="00A55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Морозов Сергей Иванович</w:t>
      </w:r>
    </w:p>
    <w:p w14:paraId="132DD4EA" w14:textId="1B11A3E5" w:rsidR="00E01C81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Коллегиальный исполнительный орган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Правление Движения (далее </w:t>
      </w:r>
      <w:r w:rsidR="00A55B38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Правление); 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Исполнительный директор — глава Правления </w:t>
      </w:r>
      <w:r w:rsidR="009D5FA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1C81" w:rsidRPr="003858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Жуковская Ирина Николаевна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E61113" w14:textId="32FFAE27" w:rsidR="00856A64" w:rsidRPr="0005082E" w:rsidRDefault="00856A64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Постоянно действующий руководящий орган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Координационный совет Движения (далее </w:t>
      </w:r>
      <w:r w:rsidR="003858D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Координационный совет)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>Председатель Координационного совета</w:t>
      </w:r>
      <w:r w:rsidR="00E01C81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01C81" w:rsidRPr="003858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Лёвушкин Иван Александрович</w:t>
      </w:r>
      <w:r w:rsidR="003858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0936304" w14:textId="12E7DB43" w:rsidR="00856A64" w:rsidRPr="0005082E" w:rsidRDefault="00856A64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Контрольно-ревизионный орган </w:t>
      </w:r>
      <w:r w:rsidR="005A47B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Центральная контрольно-ревизионная комиссия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(далее</w:t>
      </w:r>
      <w:r w:rsidR="005A47B7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="009F5F3D" w:rsidRPr="0005082E">
        <w:t xml:space="preserve"> 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комиссия)</w:t>
      </w:r>
      <w:r w:rsidR="00460B18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Центральной контрольно-ревизионной комиссии </w:t>
      </w:r>
      <w:r w:rsidR="0077707E" w:rsidRPr="0005082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F5F3D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Матюнин Олег Валерьевич</w:t>
      </w:r>
      <w:r w:rsidR="005A4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856D4C2" w14:textId="02D84B31" w:rsidR="009F5F3D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Наблюдательный </w:t>
      </w:r>
      <w:r w:rsidR="00DE60A1">
        <w:rPr>
          <w:rFonts w:ascii="Times New Roman" w:hAnsi="Times New Roman" w:cs="Times New Roman"/>
          <w:color w:val="000000"/>
          <w:sz w:val="24"/>
          <w:szCs w:val="24"/>
        </w:rPr>
        <w:t xml:space="preserve">орган — Наблюдательный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совет </w:t>
      </w:r>
      <w:r w:rsidR="00DE60A1">
        <w:rPr>
          <w:rFonts w:ascii="Times New Roman" w:hAnsi="Times New Roman" w:cs="Times New Roman"/>
          <w:color w:val="000000"/>
          <w:sz w:val="24"/>
          <w:szCs w:val="24"/>
        </w:rPr>
        <w:t xml:space="preserve">Движения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Наблюдательный совет) – </w:t>
      </w:r>
      <w:bookmarkStart w:id="15" w:name="_Hlk219649480"/>
      <w:r w:rsidRPr="0005082E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Pr="0005082E"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Наблюдательного совета </w:t>
      </w:r>
      <w:bookmarkEnd w:id="15"/>
      <w:r w:rsidR="008210B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10B3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Елфимова Екатерина Александровна</w:t>
      </w:r>
    </w:p>
    <w:p w14:paraId="7D42F01D" w14:textId="1E4899C6" w:rsidR="009F5F3D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B9798C">
        <w:rPr>
          <w:rFonts w:ascii="Times New Roman" w:hAnsi="Times New Roman" w:cs="Times New Roman"/>
          <w:color w:val="000000"/>
          <w:sz w:val="24"/>
          <w:szCs w:val="24"/>
        </w:rPr>
        <w:t xml:space="preserve">орган — Попечительский совет Движения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B9798C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совет) – Председатель Попечительского совета </w:t>
      </w:r>
      <w:r w:rsidR="008210B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210B3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Жуковский Максим Евгеньевич</w:t>
      </w:r>
    </w:p>
    <w:p w14:paraId="3F2F4190" w14:textId="1B3E9EE2" w:rsidR="009F5F3D" w:rsidRPr="0005082E" w:rsidRDefault="009F5F3D" w:rsidP="00BC6889">
      <w:pPr>
        <w:pStyle w:val="a7"/>
        <w:numPr>
          <w:ilvl w:val="2"/>
          <w:numId w:val="19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Общественный </w:t>
      </w:r>
      <w:r w:rsidR="0067425F">
        <w:rPr>
          <w:rFonts w:ascii="Times New Roman" w:hAnsi="Times New Roman" w:cs="Times New Roman"/>
          <w:color w:val="000000"/>
          <w:sz w:val="24"/>
          <w:szCs w:val="24"/>
        </w:rPr>
        <w:t xml:space="preserve">орган — Общественный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>совет</w:t>
      </w:r>
      <w:r w:rsidR="0067425F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</w:t>
      </w:r>
      <w:r w:rsidR="003A3A79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(далее</w:t>
      </w:r>
      <w:r w:rsidR="00692AB0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="003A3A79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Общественный совет) – Председатель Общественного совета – </w:t>
      </w:r>
      <w:r w:rsidR="00ED4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Никитенко Ольга Владимировна</w:t>
      </w:r>
    </w:p>
    <w:p w14:paraId="014A3938" w14:textId="20B78DDA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Органы Движения, за исключением Председателя Правления, являются коллегиальными органами Движения.</w:t>
      </w:r>
    </w:p>
    <w:p w14:paraId="1781C5A1" w14:textId="13304A67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Решение коллегиального органа Движения считается принятым, если за него проголосовало более половины от числа присутствующих на заседании членов соответствующего органа и при этом в заседании участвовало более пятидесяти процентов от общего числа членов соответствующего органа.</w:t>
      </w:r>
    </w:p>
    <w:p w14:paraId="68877260" w14:textId="600B3E1C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Решения коллегиальных органов Движения</w:t>
      </w:r>
      <w:r w:rsidR="00AE32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>по вопросам</w:t>
      </w:r>
      <w:r w:rsidR="00AE32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отнесенны</w:t>
      </w:r>
      <w:r w:rsidR="006E69D0" w:rsidRPr="0005082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к их исключительной компетенции, считаются принятыми, если в работе заседаний коллегиальных органов Движения участвовало более половины членов коллегиальных органов Движения и за решения проголосовало квалифицированное большинство </w:t>
      </w:r>
      <w:r w:rsidR="007D17E7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две трети участников заседаний коллегиальных органов Движения.</w:t>
      </w:r>
    </w:p>
    <w:p w14:paraId="2F3BBDC1" w14:textId="0D663089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Решение Съезда Движения о внесении изменений в </w:t>
      </w:r>
      <w:r w:rsidR="00B75D59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B75D59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t>Движения должно быть принято не менее чем двумя третями голосов участников Съезда Движения с правом голоса, присутствующих на очном заседании Съезда при наличии кворума.</w:t>
      </w:r>
    </w:p>
    <w:p w14:paraId="21EB746D" w14:textId="134DACDF" w:rsidR="00856A64" w:rsidRPr="0005082E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коллегиальных органов Движения могут участвовать в заседаниях этих органов дистанционно с помощью электронных либо иных технических средств, если при </w:t>
      </w:r>
      <w:r w:rsidRPr="0005082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этом используются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14:paraId="60DE2EDF" w14:textId="52F18B55" w:rsidR="00856A64" w:rsidRPr="0005082E" w:rsidRDefault="00190F1D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В случае дистанционного участия в заседании коллегиального органа Движения</w:t>
      </w:r>
      <w:r w:rsidR="00856A64"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 аутентификация участников заседания производится способом, указанным в сообщении, которое направляется каждому из членов соответствующего органа вместе с повесткой дня предстоящего заседания по адресу (почтовому или электронному), указанному членом соответствующего органа.</w:t>
      </w:r>
    </w:p>
    <w:p w14:paraId="50272BA9" w14:textId="38947B62" w:rsidR="006E69D0" w:rsidRPr="0005082E" w:rsidRDefault="006E69D0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 xml:space="preserve">Решения Координационного совета Движения допускается принимать заочно. Решение считается принятым, если за него проголосовало большинство (свыше 50%) членов коллегиальных органов Региональных отделений, направив соответствующие документы, в том числе в электронном виде. </w:t>
      </w:r>
    </w:p>
    <w:p w14:paraId="4253E52B" w14:textId="2460BF7A" w:rsidR="00856A64" w:rsidRPr="001E2483" w:rsidRDefault="00856A64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82E">
        <w:rPr>
          <w:rFonts w:ascii="Times New Roman" w:hAnsi="Times New Roman" w:cs="Times New Roman"/>
          <w:color w:val="000000"/>
          <w:sz w:val="24"/>
          <w:szCs w:val="24"/>
        </w:rPr>
        <w:t>При этом решение считается принятым, если за него проголосовало большинство участников коллегиальных органов Движения, направивших документы, содержащие сведения об их голосовании</w:t>
      </w:r>
      <w:r w:rsidR="00D74AA0" w:rsidRPr="001E24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ABF02B" w14:textId="3F1B2BE8" w:rsidR="00D74AA0" w:rsidRPr="001E2483" w:rsidRDefault="005B5CC8" w:rsidP="00BC6889">
      <w:pPr>
        <w:pStyle w:val="a7"/>
        <w:numPr>
          <w:ilvl w:val="1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483">
        <w:rPr>
          <w:rFonts w:ascii="Times New Roman" w:hAnsi="Times New Roman" w:cs="Times New Roman"/>
          <w:color w:val="000000"/>
          <w:sz w:val="24"/>
          <w:szCs w:val="24"/>
        </w:rPr>
        <w:t>Члены Правления, Координационного и Наблюдательного советов обязаны уведомлять соответствующий орган в письменной форме о возникновении личной, прямой материальной заинтересованности, которая может повлиять на объективность их решения при рассмотрении конкретного вопроса.</w:t>
      </w:r>
      <w:r w:rsidR="00FE6B57">
        <w:rPr>
          <w:rFonts w:ascii="Times New Roman" w:hAnsi="Times New Roman" w:cs="Times New Roman"/>
          <w:color w:val="000000"/>
          <w:sz w:val="24"/>
          <w:szCs w:val="24"/>
        </w:rPr>
        <w:t xml:space="preserve"> Порядок уведомления и урегулирования ситуаций, связанных с конфликтом интересов, определяется внутренними документами Движения, утвержденными Координационным советом.</w:t>
      </w:r>
    </w:p>
    <w:p w14:paraId="278B79D7" w14:textId="085155F4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Съезд Движения</w:t>
      </w:r>
    </w:p>
    <w:p w14:paraId="685A6F3A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C69B7AA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CE5109A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407D3A2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3369DB0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4462E01" w14:textId="77777777" w:rsidR="005840A5" w:rsidRPr="005840A5" w:rsidRDefault="005840A5" w:rsidP="005840A5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BBD9098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Съезд созывается по решению Правления, согласованному с Координационным советом, не реже, чем 1 (один) раз в 2 (два) года.</w:t>
      </w:r>
    </w:p>
    <w:p w14:paraId="45355876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Внеочередной Съезд может созываться по решению Координационного совета или Правления Движения.</w:t>
      </w:r>
    </w:p>
    <w:p w14:paraId="4E25CFF5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В заседании Съезда Движения принимают участие делегаты и участники. Порядок выдвижения и избрания делегатов, имеющих право принять участие в заседании Съезда, утверждает Правление Движения по согласованию с Координационным советом.</w:t>
      </w:r>
    </w:p>
    <w:p w14:paraId="40CFD80D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Съезда относится решение следующих вопросов:</w:t>
      </w:r>
    </w:p>
    <w:p w14:paraId="25EEE2B3" w14:textId="116D32D2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</w:t>
      </w:r>
      <w:r w:rsidR="00947E01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="00947E01"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Движения, внесение изменений в </w:t>
      </w:r>
      <w:r w:rsidR="00C8253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C8253B" w:rsidRPr="00584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0A5">
        <w:rPr>
          <w:rFonts w:ascii="Times New Roman" w:hAnsi="Times New Roman" w:cs="Times New Roman"/>
          <w:color w:val="000000"/>
          <w:sz w:val="24"/>
          <w:szCs w:val="24"/>
        </w:rPr>
        <w:t>Движения;</w:t>
      </w:r>
    </w:p>
    <w:p w14:paraId="49ADB187" w14:textId="185CCECD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определение основных направлений деятельности Движения;</w:t>
      </w:r>
    </w:p>
    <w:p w14:paraId="7F665986" w14:textId="1CAA36A0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утверждение программ деятельности Движения;</w:t>
      </w:r>
    </w:p>
    <w:p w14:paraId="15D18886" w14:textId="1306C9F6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избрание членов Координационного совета и определение его количественного состава;</w:t>
      </w:r>
    </w:p>
    <w:p w14:paraId="2E10F36F" w14:textId="77777777" w:rsidR="005840A5" w:rsidRDefault="00856A64" w:rsidP="0033118D">
      <w:pPr>
        <w:pStyle w:val="a7"/>
        <w:numPr>
          <w:ilvl w:val="2"/>
          <w:numId w:val="17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избрание Центральной контрольно-ревизионной комиссии Движения, определение количественного состава Центральной контрольно-ревизионной комиссии.</w:t>
      </w:r>
    </w:p>
    <w:p w14:paraId="57AF4FD2" w14:textId="77777777" w:rsid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Съезд считается правомочным (имеется кворум), если в его работе принимают участие более половины участников Съезда Движения.</w:t>
      </w:r>
    </w:p>
    <w:p w14:paraId="4F705273" w14:textId="2B78E328" w:rsidR="006C4BA2" w:rsidRPr="005840A5" w:rsidRDefault="00856A64" w:rsidP="0033118D">
      <w:pPr>
        <w:pStyle w:val="a7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A5">
        <w:rPr>
          <w:rFonts w:ascii="Times New Roman" w:hAnsi="Times New Roman" w:cs="Times New Roman"/>
          <w:color w:val="000000"/>
          <w:sz w:val="24"/>
          <w:szCs w:val="24"/>
        </w:rPr>
        <w:t>Каждому участнику Съезда Движения принадлежит 1 (один) голос.</w:t>
      </w:r>
    </w:p>
    <w:p w14:paraId="4F3DCF7B" w14:textId="7C15969C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Координационный совет Движения</w:t>
      </w:r>
    </w:p>
    <w:p w14:paraId="37325702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8945449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335481E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164DF4E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9278AD5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398C2A4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D950AF9" w14:textId="77777777" w:rsidR="00471D38" w:rsidRPr="00471D38" w:rsidRDefault="00471D38" w:rsidP="00471D38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14D918E" w14:textId="27CEB20F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Порядок избрания и прекращения полномочий членов Координационного совета определяет Съезд. Заседания Координационного совета проводятся по мере необходимости, но не реже 1 (одного) раза в год.</w:t>
      </w:r>
    </w:p>
    <w:p w14:paraId="67D5AF54" w14:textId="2D322EC1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Координационный совет избирается на 5 (пять) лет.</w:t>
      </w:r>
    </w:p>
    <w:p w14:paraId="0BB412F1" w14:textId="7D0767C4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Члены Координационного совета являются участниками Съезда с правом голоса по должности.</w:t>
      </w:r>
    </w:p>
    <w:p w14:paraId="164770D5" w14:textId="1BAC9673" w:rsidR="00856A64" w:rsidRPr="00471D38" w:rsidRDefault="00856A64" w:rsidP="00E81F6C">
      <w:pPr>
        <w:pStyle w:val="a7"/>
        <w:numPr>
          <w:ilvl w:val="1"/>
          <w:numId w:val="2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Координационный совет:</w:t>
      </w:r>
    </w:p>
    <w:p w14:paraId="4DC06795" w14:textId="1C96D848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внутренние документы Движения, за исключением внутренних документов</w:t>
      </w:r>
      <w:r w:rsidR="000B73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утверждаемых иными органами Движения;</w:t>
      </w:r>
    </w:p>
    <w:p w14:paraId="69528E8D" w14:textId="25436294" w:rsidR="00856A64" w:rsidRPr="00471D38" w:rsidRDefault="00FA114A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D0EE9"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ринимает решения о создании и ликвидации </w:t>
      </w:r>
      <w:r w:rsidR="001D0EE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D0EE9" w:rsidRPr="00FF157F">
        <w:rPr>
          <w:rFonts w:ascii="Times New Roman" w:hAnsi="Times New Roman" w:cs="Times New Roman"/>
          <w:color w:val="000000"/>
          <w:sz w:val="24"/>
          <w:szCs w:val="24"/>
        </w:rPr>
        <w:t>егиональных отделений Движения</w:t>
      </w:r>
      <w:r w:rsidR="005B24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D0EE9"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64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C1A7F" w:rsidRPr="008C1A7F">
        <w:rPr>
          <w:rFonts w:ascii="Times New Roman" w:hAnsi="Times New Roman" w:cs="Times New Roman"/>
          <w:color w:val="000000"/>
          <w:sz w:val="24"/>
          <w:szCs w:val="24"/>
        </w:rPr>
        <w:t>станавливает и утверждает порядок выдвижения, предварительного рассмотрения</w:t>
      </w:r>
      <w:r w:rsidR="00DA4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A7F" w:rsidRPr="008C1A7F">
        <w:rPr>
          <w:rFonts w:ascii="Times New Roman" w:hAnsi="Times New Roman" w:cs="Times New Roman"/>
          <w:color w:val="000000"/>
          <w:sz w:val="24"/>
          <w:szCs w:val="24"/>
        </w:rPr>
        <w:t xml:space="preserve">и согласования кандидатур председателей Региональных отделений, в том числе путем создания постоянных комиссий Координационного совета. Окончательное утверждение председателя </w:t>
      </w:r>
      <w:r w:rsidR="00B3084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C1A7F" w:rsidRPr="008C1A7F">
        <w:rPr>
          <w:rFonts w:ascii="Times New Roman" w:hAnsi="Times New Roman" w:cs="Times New Roman"/>
          <w:color w:val="000000"/>
          <w:sz w:val="24"/>
          <w:szCs w:val="24"/>
        </w:rPr>
        <w:t>егионального отделения осуществляется решением Координационного совета на основании представления уполномоченной комиссии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33A5BF" w14:textId="25299BC3" w:rsidR="00856A64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 организационную структуру и количественный состав Правления, </w:t>
      </w:r>
      <w:r w:rsidR="005A68B6" w:rsidRPr="00BC0516">
        <w:rPr>
          <w:rFonts w:ascii="Times New Roman" w:hAnsi="Times New Roman" w:cs="Times New Roman"/>
          <w:color w:val="000000"/>
          <w:sz w:val="24"/>
          <w:szCs w:val="24"/>
        </w:rPr>
        <w:t xml:space="preserve">назначает членов Правления </w:t>
      </w:r>
      <w:r w:rsidR="005A68B6" w:rsidRPr="006D376D">
        <w:rPr>
          <w:rFonts w:ascii="Times New Roman" w:hAnsi="Times New Roman" w:cs="Times New Roman"/>
          <w:color w:val="000000"/>
          <w:sz w:val="24"/>
          <w:szCs w:val="24"/>
        </w:rPr>
        <w:t>по представлению Председателя Правления</w:t>
      </w:r>
      <w:r w:rsidR="005A68B6" w:rsidRPr="00FF157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A68B6" w:rsidRPr="00471D38" w:rsidDel="005A68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>определяет до момента назначения Председателя Правления Движения в установленном порядке одного из заместителей Председателя Правления как лицо, имеющее право действовать без доверенности от имени Движения;</w:t>
      </w:r>
    </w:p>
    <w:p w14:paraId="480DDD90" w14:textId="60E4FC0C" w:rsidR="001072D9" w:rsidRPr="001072D9" w:rsidRDefault="001072D9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E2483">
        <w:rPr>
          <w:rFonts w:ascii="Times New Roman" w:hAnsi="Times New Roman" w:cs="Times New Roman"/>
          <w:color w:val="000000"/>
          <w:sz w:val="24"/>
          <w:szCs w:val="24"/>
        </w:rPr>
        <w:t>ринимает решения о досрочном прекращении полномочий членов Правления по представлению Председателя Правления или по итогам оценки их деятельности</w:t>
      </w:r>
      <w:r w:rsidRPr="001E2483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B6A40CB" w14:textId="2102165A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программы работы Движения</w:t>
      </w:r>
      <w:r w:rsidR="0068016B">
        <w:rPr>
          <w:rFonts w:ascii="Times New Roman" w:hAnsi="Times New Roman" w:cs="Times New Roman"/>
          <w:color w:val="000000"/>
          <w:sz w:val="24"/>
          <w:szCs w:val="24"/>
        </w:rPr>
        <w:t>, представленные Правлением,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его целями и задачами;</w:t>
      </w:r>
    </w:p>
    <w:p w14:paraId="56446C42" w14:textId="35D57099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проект решения Правления о созыве Съезда и согласовывает порядок выдвижения и избрания участников Съезда;</w:t>
      </w:r>
    </w:p>
    <w:p w14:paraId="19FA08E1" w14:textId="0BBF0BD1" w:rsidR="00856A64" w:rsidRPr="00471D38" w:rsidRDefault="00FD4B25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заслушивает и дает оценку</w:t>
      </w:r>
      <w:r w:rsidRPr="00FD4B25" w:rsidDel="00FD4B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A64" w:rsidRPr="00FD4B25">
        <w:rPr>
          <w:rFonts w:ascii="Times New Roman" w:hAnsi="Times New Roman" w:cs="Times New Roman"/>
          <w:color w:val="000000"/>
          <w:sz w:val="24"/>
          <w:szCs w:val="24"/>
        </w:rPr>
        <w:t>ежегодны</w:t>
      </w:r>
      <w:r w:rsidRPr="00FD4B2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Правления и Председателя Правления, а также отчеты Председателей Региональных отделений;</w:t>
      </w:r>
    </w:p>
    <w:p w14:paraId="28335E9B" w14:textId="37566C10" w:rsidR="00856A64" w:rsidRPr="00471D38" w:rsidRDefault="006E69D0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ринимает решения о поощрении Председателя Правления и иных членов Правления;</w:t>
      </w:r>
    </w:p>
    <w:p w14:paraId="55C122FE" w14:textId="4021077E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внутренние документы Движения, регламентирующие материальное стимулирование работников Движения;</w:t>
      </w:r>
    </w:p>
    <w:p w14:paraId="6D685D70" w14:textId="3B34FC76" w:rsidR="00856A64" w:rsidRPr="00471D38" w:rsidRDefault="001441AB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определяет стратегические направления деятельности Движения, разрабатывает и утверждает программу развития Движения на среднесрочный период и контролирует реализацию решений Съезда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D5727E" w14:textId="710A100B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направляет Правлению рекомендации о созыве Съезда;</w:t>
      </w:r>
    </w:p>
    <w:p w14:paraId="32963FB0" w14:textId="1F6BD977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="006E69D0" w:rsidRPr="00471D38">
        <w:rPr>
          <w:rFonts w:ascii="Times New Roman" w:hAnsi="Times New Roman" w:cs="Times New Roman"/>
          <w:color w:val="000000"/>
          <w:sz w:val="24"/>
          <w:szCs w:val="24"/>
        </w:rPr>
        <w:t>ёт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рабочие, экспертные и иные совещательные органы (советы, комиссии, группы);</w:t>
      </w:r>
    </w:p>
    <w:p w14:paraId="49161CB4" w14:textId="7AC602CC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в случаях, указанных в настоящем </w:t>
      </w:r>
      <w:r w:rsidR="00460EDF">
        <w:rPr>
          <w:rFonts w:ascii="Times New Roman" w:hAnsi="Times New Roman" w:cs="Times New Roman"/>
          <w:color w:val="000000"/>
          <w:sz w:val="24"/>
          <w:szCs w:val="24"/>
        </w:rPr>
        <w:t>Положении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>, принимает решения о принятии и об исключении из Движения участников Движения;</w:t>
      </w:r>
    </w:p>
    <w:p w14:paraId="7057F017" w14:textId="19663456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запрашивает любую информацию, относящуюся к деятельности Движения, у Правления, Председателя Правления, а также у региональных отделений Движения в целях контроля за реализацией решений Съезда;</w:t>
      </w:r>
    </w:p>
    <w:p w14:paraId="78A2A63A" w14:textId="3CA6B6C7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 аудиторскую организацию (аудитора), в целях проведения обязательного аудита годовой бухгалтерской (финансовой) отчетности </w:t>
      </w:r>
      <w:r w:rsidR="00AE5242"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CFF34A" w14:textId="1D9344F5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утверждает план-график проведения контрольно-ревизионных мероприятий Центральной контрольно-ревизионной комиссии;</w:t>
      </w:r>
    </w:p>
    <w:p w14:paraId="4EB506DE" w14:textId="1D095DCB" w:rsidR="00856A64" w:rsidRPr="00471D38" w:rsidRDefault="00856A64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D38">
        <w:rPr>
          <w:rFonts w:ascii="Times New Roman" w:hAnsi="Times New Roman" w:cs="Times New Roman"/>
          <w:color w:val="000000"/>
          <w:sz w:val="24"/>
          <w:szCs w:val="24"/>
        </w:rPr>
        <w:t>дает согласие Центральной контрольно-ревизионной комиссии на привлечение к е</w:t>
      </w:r>
      <w:r w:rsidR="00344250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471D38">
        <w:rPr>
          <w:rFonts w:ascii="Times New Roman" w:hAnsi="Times New Roman" w:cs="Times New Roman"/>
          <w:color w:val="000000"/>
          <w:sz w:val="24"/>
          <w:szCs w:val="24"/>
        </w:rPr>
        <w:t xml:space="preserve"> работе независимых специалистов (аудиторов) и утверждает их состав;</w:t>
      </w:r>
    </w:p>
    <w:p w14:paraId="10715BAB" w14:textId="00F29433" w:rsidR="00B02234" w:rsidRPr="00471D38" w:rsidRDefault="000B706D" w:rsidP="00E81F6C">
      <w:pPr>
        <w:pStyle w:val="a7"/>
        <w:numPr>
          <w:ilvl w:val="2"/>
          <w:numId w:val="20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6D">
        <w:rPr>
          <w:rFonts w:ascii="Times New Roman" w:hAnsi="Times New Roman" w:cs="Times New Roman"/>
          <w:color w:val="000000"/>
          <w:sz w:val="24"/>
          <w:szCs w:val="24"/>
        </w:rPr>
        <w:t xml:space="preserve">вправе делегировать Правлению Движения на определенный срок часть своих полномочий, 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вопросов, отнесенных к исключительной компетенции Координационного совета настоящим </w:t>
      </w:r>
      <w:r w:rsidR="00755F69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="00856A64" w:rsidRPr="00471D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2316A" w14:textId="3C71410B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Правление Движения</w:t>
      </w:r>
    </w:p>
    <w:p w14:paraId="265E9603" w14:textId="529E6557" w:rsidR="00856A64" w:rsidRPr="00B2202C" w:rsidRDefault="00856A64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Правление подотчетно Координационному совету и Съезду.</w:t>
      </w:r>
    </w:p>
    <w:p w14:paraId="15ADB727" w14:textId="314BB540" w:rsidR="00856A64" w:rsidRPr="00B2202C" w:rsidRDefault="00856A64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Персональный состав Правления избирается Координационным советом Движения сроком на 5 (пять) лет.</w:t>
      </w:r>
    </w:p>
    <w:p w14:paraId="44580046" w14:textId="1D925759" w:rsidR="00856A64" w:rsidRPr="00B2202C" w:rsidRDefault="00B2202C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частники Правления являются участниками Съезда с правом голоса по должности.</w:t>
      </w:r>
    </w:p>
    <w:p w14:paraId="7F0F649A" w14:textId="7D2B1713" w:rsidR="00856A64" w:rsidRPr="00B2202C" w:rsidRDefault="00B2202C" w:rsidP="00545A40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исключительной компетенции Правления относится решение следующих вопросов:</w:t>
      </w:r>
    </w:p>
    <w:p w14:paraId="0C936CB9" w14:textId="4749D662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созыв Съезда и формирование предложений по его повестке дня;</w:t>
      </w:r>
    </w:p>
    <w:p w14:paraId="0EBEA397" w14:textId="752C0A8B" w:rsidR="00856A64" w:rsidRPr="00B2202C" w:rsidRDefault="008A4BEE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организация процедуры выдвижения и избрания делегатов Съезда Движения в соответствии с порядком, утвержденным Координационным советом или Съездом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969C0A" w14:textId="32D9522D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обеспечение реализации основных направлений деятельности и программы развития Движения, решений Съезда, Координационного совета;</w:t>
      </w:r>
    </w:p>
    <w:p w14:paraId="26ED10B7" w14:textId="7B286440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разработке программ во исполнение целей и задач Движения и </w:t>
      </w:r>
      <w:r w:rsidR="00CC40DC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представление в Координационный совет для утверждения;</w:t>
      </w:r>
    </w:p>
    <w:p w14:paraId="6FA6F13A" w14:textId="359D622C" w:rsidR="00856A64" w:rsidRPr="00B2202C" w:rsidRDefault="003409AB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EA">
        <w:rPr>
          <w:rFonts w:ascii="Times New Roman" w:hAnsi="Times New Roman" w:cs="Times New Roman"/>
          <w:color w:val="000000"/>
          <w:sz w:val="24"/>
          <w:szCs w:val="24"/>
        </w:rPr>
        <w:t>подготовка и внесение в Координационный совет для утверждения плана финансирования (бюджета) деятельности региональных отделений Движения на очередной финансовый год и плановый период по представлению Председателя Правления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813979" w14:textId="71CBF1BF" w:rsidR="00856A64" w:rsidRPr="007657E5" w:rsidRDefault="007657E5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>рганизация процедур, связанных с созданием и прекращением деятельности региональных отделений в соответствии с решениями Координационного совета</w:t>
      </w:r>
      <w:r w:rsidR="00856A64" w:rsidRPr="007657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86DD74" w14:textId="3C314558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принятие решений об участии Движения в</w:t>
      </w:r>
      <w:r w:rsidR="006E69D0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9D0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иных 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организаций (в том числе в их создании);</w:t>
      </w:r>
    </w:p>
    <w:p w14:paraId="6AEA86C7" w14:textId="38061C55" w:rsidR="00856A64" w:rsidRPr="00B2202C" w:rsidRDefault="00452FA6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и представление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годового отчета и бухгалтерской (финансовой) </w:t>
      </w:r>
      <w:r w:rsidR="00856A64" w:rsidRPr="00452FA6">
        <w:rPr>
          <w:rFonts w:ascii="Times New Roman" w:hAnsi="Times New Roman" w:cs="Times New Roman"/>
          <w:color w:val="000000"/>
          <w:sz w:val="24"/>
          <w:szCs w:val="24"/>
        </w:rPr>
        <w:t>отчетности Движения</w:t>
      </w:r>
      <w:r w:rsidRPr="00452F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>в Центральную контрольно-ревизионную комиссию, Наблюдательный совет и на утверждение Съезда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415FC0" w14:textId="1A9402D0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одобрении сделок или нескольких взаимосвязанных сделок, связанных с приобретением, отчуждением или возможностью отчуждения Движением имущества, балансовая стоимость которого составляет 10 процентов и более размера собственных средств Движения, определенного на основании данных бухгалтерской (финансовой) отчетности Движения за последний отчетный период, предшествующий дню принятия решения об одобрении таких сделок, а также одобрение сделок, где есть конфликт интересов в соответствии с действующим законодательством Российской Федерации;</w:t>
      </w:r>
    </w:p>
    <w:p w14:paraId="61033279" w14:textId="2DECE35E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одобрении сделок или нескольких взаимосвязанных сделок регионального отделения Движения, связанных с приобретением, отчуждением или возможностью отчуждения региональным отделением Движения имущества, балансовая стоимость которого составляет 10 процентов и более размера собственных средств регионального отделения Движения, определенного на основании данных бухгалтерской (финансовой) отчетности регионального отделения Движения за последний отчетный период, предшествующий дню принятия решения об одобрении таких сделок, а также одобрение сделок, где есть конфликт интересов в соответствии с действующим законодательством;</w:t>
      </w:r>
    </w:p>
    <w:p w14:paraId="52B4311C" w14:textId="08177F95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одобрение получения Региональными отделениями Движения финансирования за счет бюджета соответствующих субъектов Российской Федерации в порядке, предусмотренном бюджетным законодательством Российской Федерации, а также за счет иных источников в соответствии с законодательством Российской Федерации;</w:t>
      </w:r>
    </w:p>
    <w:p w14:paraId="65CCE140" w14:textId="5D79AABD" w:rsidR="00856A64" w:rsidRPr="008C46B6" w:rsidRDefault="00C74265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E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обращений или заключений Центральной контрольно-ревизионной комиссии </w:t>
      </w:r>
      <w:r w:rsidR="008C46B6" w:rsidRPr="002819EA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8C46B6" w:rsidRPr="002819E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819EA">
        <w:rPr>
          <w:rFonts w:ascii="Times New Roman" w:hAnsi="Times New Roman" w:cs="Times New Roman"/>
          <w:color w:val="000000"/>
          <w:sz w:val="24"/>
          <w:szCs w:val="24"/>
        </w:rPr>
        <w:t xml:space="preserve"> по устранению выявленных в деятельности региональных отделений нарушений</w:t>
      </w:r>
      <w:r w:rsidR="00856A64" w:rsidRPr="008C46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EA4B88" w14:textId="452C320E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утверждение и корректировка ежегодного плана-графика проведения мероприятий в региональных отделениях Движения с участием членов Координационного совета;</w:t>
      </w:r>
    </w:p>
    <w:p w14:paraId="5A60A733" w14:textId="1780720C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внесение в Координационный совет вопроса о досрочном прекращении полномочий членов Правления и Председателя Правления регионального отделения Движения;</w:t>
      </w:r>
    </w:p>
    <w:p w14:paraId="48FB470A" w14:textId="71603B47" w:rsidR="00856A64" w:rsidRPr="00B2202C" w:rsidRDefault="00856A64" w:rsidP="00911FF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Решениями Координационного совета к компетенции Правления может быть отнесено решение иных вопросов, за исключением вопросов отнесенных к исключительной компетенции Съезда</w:t>
      </w:r>
      <w:r w:rsidR="00B1189C">
        <w:rPr>
          <w:rFonts w:ascii="Times New Roman" w:hAnsi="Times New Roman" w:cs="Times New Roman"/>
          <w:color w:val="000000"/>
          <w:sz w:val="24"/>
          <w:szCs w:val="24"/>
        </w:rPr>
        <w:t xml:space="preserve"> и Координационного совета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E1199B" w14:textId="53DE95BA" w:rsidR="00856A64" w:rsidRPr="00B2202C" w:rsidRDefault="00B5074E" w:rsidP="00911FF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период между заседаниями Координационного совета текущее руководство деятельностью Движения осуществляет Председатель Правления, назначаемый Координационным </w:t>
      </w:r>
      <w:r w:rsidR="003D4D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оветом согласно положению о Координационном </w:t>
      </w:r>
      <w:r w:rsidR="003D4D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56A64" w:rsidRPr="00B2202C">
        <w:rPr>
          <w:rFonts w:ascii="Times New Roman" w:hAnsi="Times New Roman" w:cs="Times New Roman"/>
          <w:color w:val="000000"/>
          <w:sz w:val="24"/>
          <w:szCs w:val="24"/>
        </w:rPr>
        <w:t>овете.</w:t>
      </w:r>
    </w:p>
    <w:p w14:paraId="58A03A61" w14:textId="69BBF60A" w:rsidR="00856A64" w:rsidRPr="00B2202C" w:rsidRDefault="00856A64" w:rsidP="00911FF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Председатель Правления, действующий от имени Движения без доверенности:</w:t>
      </w:r>
    </w:p>
    <w:p w14:paraId="15EC8ACF" w14:textId="1F9807E7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совершает сделки и иные юридически значимые действия в порядке, предусмотренном законодательством Российской Федерации и настоящим </w:t>
      </w:r>
      <w:r w:rsidR="0000679B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, в том числе выдает доверенности от имени Движения;</w:t>
      </w:r>
    </w:p>
    <w:p w14:paraId="2E95EC6F" w14:textId="71D9A8EE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в соответствии с трудовым законодательством Российской Федерации принимает на работу, увольняет работников Движения, от имени Движения заключает трудовые договоры и осуществляет иные права работодателя;</w:t>
      </w:r>
    </w:p>
    <w:p w14:paraId="489C31DE" w14:textId="19939F3C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принимает решения о поощрении работников и наложении на них дисциплинарных взысканий в соответствии с трудовым законодательством Российской Федерации;</w:t>
      </w:r>
    </w:p>
    <w:p w14:paraId="2B31FFCB" w14:textId="2673EA55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распоряжается имуществом и средствами Движения в порядке, установленном законодательством Российской Федерации и настоящим </w:t>
      </w:r>
      <w:r w:rsidR="00B7217B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B2202C">
        <w:rPr>
          <w:rFonts w:ascii="Times New Roman" w:hAnsi="Times New Roman" w:cs="Times New Roman"/>
          <w:color w:val="000000"/>
          <w:sz w:val="24"/>
          <w:szCs w:val="24"/>
        </w:rPr>
        <w:t>, решениями Съезда и Координационного совета;</w:t>
      </w:r>
    </w:p>
    <w:p w14:paraId="382EE909" w14:textId="45420967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 xml:space="preserve"> 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порядке;</w:t>
      </w:r>
    </w:p>
    <w:p w14:paraId="7AAED363" w14:textId="04559126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организует работу и несет персональную ответственность за организацию работ и создание условий по защите персональных данных, оператором которых становится Движение;</w:t>
      </w:r>
    </w:p>
    <w:p w14:paraId="1FF063FE" w14:textId="45FD32F2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без доверенности представляет Движение во взаимоотношениях с органами государственной власти, органами местного самоуправления, общественными объединениями и иными организациями независимо от их форм собственности, юридическими и физическими лицами;</w:t>
      </w:r>
    </w:p>
    <w:p w14:paraId="6438D7D2" w14:textId="1BC9E9D1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вносит на рассмотрение Координационному совету вопрос о согласовании созыва внеочередного Съезда;</w:t>
      </w:r>
    </w:p>
    <w:p w14:paraId="73BC773E" w14:textId="575DB31B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устанавливает распределение обязанностей между членами Правления Движения;</w:t>
      </w:r>
    </w:p>
    <w:p w14:paraId="74A6A54F" w14:textId="17AD8CD5" w:rsidR="00856A64" w:rsidRPr="00B2202C" w:rsidRDefault="00856A64" w:rsidP="00545A40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2C">
        <w:rPr>
          <w:rFonts w:ascii="Times New Roman" w:hAnsi="Times New Roman" w:cs="Times New Roman"/>
          <w:color w:val="000000"/>
          <w:sz w:val="24"/>
          <w:szCs w:val="24"/>
        </w:rPr>
        <w:t>издает приказы, распоряжения, а также принимает локальные акты по вопросам, относящимся к его компетенции.</w:t>
      </w:r>
    </w:p>
    <w:p w14:paraId="0918701A" w14:textId="4B8DBA91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Центральная контрольно-ревизионная комиссия</w:t>
      </w:r>
    </w:p>
    <w:p w14:paraId="0991507E" w14:textId="324323BD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Контроль за финансово-хозяйственной деятельностью Движения осуществляет Центральная контрольно-ревизионная комиссия, избираемая Съездом из числа участников Движения</w:t>
      </w:r>
      <w:r w:rsidR="006E69D0"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, не входящих в состав Правления или иных исполнительных органов,  </w:t>
      </w:r>
      <w:r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 сроком на 1 (один) год.</w:t>
      </w:r>
    </w:p>
    <w:p w14:paraId="26C9AA59" w14:textId="1A359472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 избирается в составе председателя Ревизионной комиссии и членов Ревизионной комиссии, число которых определяется Съездом.</w:t>
      </w:r>
    </w:p>
    <w:p w14:paraId="2198D121" w14:textId="77777777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Заседания Центральной контрольно-ревизионной комиссии правомочны (имеют кворум) в случае присутствия на них более половины членов комиссии. Решения принимаются большинством голосов присутствующих членов Центральной контрольно-ревизионная комиссия.</w:t>
      </w:r>
    </w:p>
    <w:p w14:paraId="7E9BACAF" w14:textId="2663CFA1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 осуществляет проверки финансово-хозяйственной деятельности Движения не реже 1 (одного) раза в 2 (два) года.</w:t>
      </w:r>
    </w:p>
    <w:p w14:paraId="353CC3A4" w14:textId="22BF494A" w:rsidR="00856A64" w:rsidRPr="00281A7E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К компетенции Центральной контрольно-ревизионной комиссии Движения относятся следующие полномочия:</w:t>
      </w:r>
    </w:p>
    <w:p w14:paraId="3AB32F03" w14:textId="6350B749" w:rsidR="00B42EA4" w:rsidRPr="00DD5CEF" w:rsidRDefault="00B42EA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плановых и внеплановых </w:t>
      </w:r>
      <w:r w:rsidR="00856A64" w:rsidRPr="00281A7E">
        <w:rPr>
          <w:rFonts w:ascii="Times New Roman" w:hAnsi="Times New Roman" w:cs="Times New Roman"/>
          <w:color w:val="000000"/>
          <w:sz w:val="24"/>
          <w:szCs w:val="24"/>
        </w:rPr>
        <w:t>провер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856A64"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 (ревизи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56A64" w:rsidRPr="00281A7E">
        <w:rPr>
          <w:rFonts w:ascii="Times New Roman" w:hAnsi="Times New Roman" w:cs="Times New Roman"/>
          <w:color w:val="000000"/>
          <w:sz w:val="24"/>
          <w:szCs w:val="24"/>
        </w:rPr>
        <w:t>) финансово-хозяйственной деятельности Движения</w:t>
      </w:r>
      <w:r w:rsidR="001A114F">
        <w:rPr>
          <w:rFonts w:ascii="Times New Roman" w:hAnsi="Times New Roman" w:cs="Times New Roman"/>
          <w:color w:val="000000"/>
          <w:sz w:val="24"/>
          <w:szCs w:val="24"/>
        </w:rPr>
        <w:t>, направленных на установление достоверности бухгалтерской (финансовой</w:t>
      </w:r>
      <w:r w:rsidR="00D673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A114F">
        <w:rPr>
          <w:rFonts w:ascii="Times New Roman" w:hAnsi="Times New Roman" w:cs="Times New Roman"/>
          <w:color w:val="000000"/>
          <w:sz w:val="24"/>
          <w:szCs w:val="24"/>
        </w:rPr>
        <w:t xml:space="preserve"> отчетности, соответствия финансовых и хозяйственных операций законодательству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учетной политике Движения, а та</w:t>
      </w:r>
      <w:r w:rsidR="005971DB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же со</w:t>
      </w:r>
      <w:r w:rsidR="005971DB">
        <w:rPr>
          <w:rFonts w:ascii="Times New Roman" w:hAnsi="Times New Roman" w:cs="Times New Roman"/>
          <w:color w:val="000000"/>
          <w:sz w:val="24"/>
          <w:szCs w:val="24"/>
        </w:rPr>
        <w:t>хранности имущества Движения</w:t>
      </w:r>
      <w:r w:rsidR="005971DB" w:rsidRPr="00DD5C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027B48" w14:textId="62134EE0" w:rsidR="002B13C0" w:rsidRPr="002B13C0" w:rsidRDefault="002B13C0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предоставление итоговых заключений по результатам проверок Наблюдательному совету Движения для их рассмотрения при подготовке сводного заключения Съезду;</w:t>
      </w:r>
    </w:p>
    <w:p w14:paraId="280EB6E5" w14:textId="186BC71C" w:rsidR="00856A64" w:rsidRPr="00DD5CEF" w:rsidRDefault="00856A6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истребование у органов Движения документов о финансово-хозяйственной деятельности;</w:t>
      </w:r>
    </w:p>
    <w:p w14:paraId="578B3626" w14:textId="5350D4FF" w:rsidR="00856A64" w:rsidRPr="00FF157F" w:rsidRDefault="00856A6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предложение о созыве внеочередного Съезда</w:t>
      </w:r>
      <w:r w:rsidR="00857F11">
        <w:rPr>
          <w:rFonts w:ascii="Times New Roman" w:hAnsi="Times New Roman" w:cs="Times New Roman"/>
          <w:color w:val="000000"/>
          <w:sz w:val="24"/>
          <w:szCs w:val="24"/>
        </w:rPr>
        <w:t xml:space="preserve"> для рассмотрения результатов проверок и итоговых заключений</w:t>
      </w:r>
      <w:r w:rsidRPr="00281A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E0DC62" w14:textId="07238119" w:rsidR="001B48B1" w:rsidRPr="00FF157F" w:rsidRDefault="001B48B1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утвержд</w:t>
      </w:r>
      <w:r w:rsidR="00622706" w:rsidRPr="00FF157F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>-график</w:t>
      </w:r>
      <w:r w:rsidR="00F80EC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>онтрольно-ревизионных мероприятий и вн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есение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в него изменени</w:t>
      </w:r>
      <w:r w:rsidR="004956D1" w:rsidRPr="00FF157F">
        <w:rPr>
          <w:rFonts w:ascii="Times New Roman" w:hAnsi="Times New Roman" w:cs="Times New Roman"/>
          <w:color w:val="000000"/>
          <w:sz w:val="24"/>
          <w:szCs w:val="24"/>
        </w:rPr>
        <w:t>й;</w:t>
      </w:r>
    </w:p>
    <w:p w14:paraId="512C5102" w14:textId="7B762020" w:rsidR="004956D1" w:rsidRPr="006B3A11" w:rsidRDefault="00D00C58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прин</w:t>
      </w:r>
      <w:r w:rsidR="000D6EC1" w:rsidRPr="00FF157F">
        <w:rPr>
          <w:rFonts w:ascii="Times New Roman" w:hAnsi="Times New Roman" w:cs="Times New Roman"/>
          <w:color w:val="000000"/>
          <w:sz w:val="24"/>
          <w:szCs w:val="24"/>
        </w:rPr>
        <w:t>ятие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0D6EC1" w:rsidRPr="00FF157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о привлечении для проведения проверок независимых экспертов, аудиторов или специалистов, а также утвержд</w:t>
      </w:r>
      <w:r w:rsidR="006B3A11" w:rsidRPr="00FF157F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их привлечения в пределах средств, предусмотренных на эти цели в смете Движения</w:t>
      </w:r>
      <w:r w:rsidR="006B3A11" w:rsidRPr="00FF15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A92A2C" w14:textId="6619D780" w:rsidR="00856A64" w:rsidRPr="00281A7E" w:rsidRDefault="00856A64" w:rsidP="00281A7E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>составление заключения по итогам проверки финансово-хозяйственной деятельности, в котором должны содержаться подтверждение достоверности данных, содержащихся в отчетах и иных финансовых документах Движения.</w:t>
      </w:r>
    </w:p>
    <w:p w14:paraId="032E5704" w14:textId="5FD8FA2B" w:rsidR="0050540E" w:rsidRPr="00FF157F" w:rsidRDefault="0050540E" w:rsidP="0084774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57F">
        <w:rPr>
          <w:rFonts w:ascii="Times New Roman" w:hAnsi="Times New Roman" w:cs="Times New Roman"/>
          <w:color w:val="000000"/>
          <w:sz w:val="24"/>
          <w:szCs w:val="24"/>
        </w:rPr>
        <w:t>Для обеспечения независимости своей деятельности Центральная контрольно-ревизионная комиссия:</w:t>
      </w:r>
    </w:p>
    <w:p w14:paraId="0A428D9E" w14:textId="5F2F1ED1" w:rsidR="0050540E" w:rsidRPr="0084774E" w:rsidRDefault="0084774E" w:rsidP="00FF157F">
      <w:pPr>
        <w:pStyle w:val="ds-markdown-paragraph"/>
        <w:numPr>
          <w:ilvl w:val="2"/>
          <w:numId w:val="12"/>
        </w:numPr>
        <w:spacing w:line="360" w:lineRule="auto"/>
        <w:ind w:left="567" w:firstLine="0"/>
        <w:rPr>
          <w:bCs/>
        </w:rPr>
      </w:pPr>
      <w:r>
        <w:rPr>
          <w:rStyle w:val="ae"/>
          <w:rFonts w:eastAsiaTheme="majorEastAsia"/>
          <w:b w:val="0"/>
        </w:rPr>
        <w:t>с</w:t>
      </w:r>
      <w:r w:rsidR="0050540E" w:rsidRPr="00FF157F">
        <w:rPr>
          <w:rStyle w:val="ae"/>
          <w:rFonts w:eastAsiaTheme="majorEastAsia"/>
          <w:b w:val="0"/>
        </w:rPr>
        <w:t>амостоятельно формирует и представляет Правлению предложения по объему расходов, необходимых для осуществления контрольно-ревизионной деятельности, включая расходы на привлечение независимых экспертов</w:t>
      </w:r>
      <w:r w:rsidRPr="00FF157F">
        <w:rPr>
          <w:rStyle w:val="ae"/>
          <w:rFonts w:eastAsiaTheme="majorEastAsia"/>
          <w:b w:val="0"/>
        </w:rPr>
        <w:t>;</w:t>
      </w:r>
    </w:p>
    <w:p w14:paraId="363F8F29" w14:textId="7A9D16CA" w:rsidR="0050540E" w:rsidRPr="0084774E" w:rsidRDefault="0084774E" w:rsidP="00FF157F">
      <w:pPr>
        <w:pStyle w:val="ds-markdown-paragraph"/>
        <w:numPr>
          <w:ilvl w:val="2"/>
          <w:numId w:val="12"/>
        </w:numPr>
        <w:spacing w:line="360" w:lineRule="auto"/>
        <w:ind w:left="567" w:firstLine="0"/>
        <w:rPr>
          <w:bCs/>
        </w:rPr>
      </w:pPr>
      <w:r>
        <w:rPr>
          <w:rStyle w:val="ae"/>
          <w:rFonts w:eastAsiaTheme="majorEastAsia"/>
          <w:b w:val="0"/>
        </w:rPr>
        <w:t>у</w:t>
      </w:r>
      <w:r w:rsidR="0050540E" w:rsidRPr="00FF157F">
        <w:rPr>
          <w:rStyle w:val="ae"/>
          <w:rFonts w:eastAsiaTheme="majorEastAsia"/>
          <w:b w:val="0"/>
        </w:rPr>
        <w:t>казанные расходы подлежат обязательному включению в годовую смету (бюджет) Движения в качестве отдельной защищенной статьи</w:t>
      </w:r>
      <w:r>
        <w:rPr>
          <w:rStyle w:val="ae"/>
          <w:rFonts w:eastAsiaTheme="majorEastAsia"/>
          <w:b w:val="0"/>
        </w:rPr>
        <w:t>;</w:t>
      </w:r>
    </w:p>
    <w:p w14:paraId="60F19CAC" w14:textId="767FACEB" w:rsidR="0050540E" w:rsidRPr="0084774E" w:rsidRDefault="0084774E" w:rsidP="00FF157F">
      <w:pPr>
        <w:pStyle w:val="ds-markdown-paragraph"/>
        <w:numPr>
          <w:ilvl w:val="2"/>
          <w:numId w:val="12"/>
        </w:numPr>
        <w:spacing w:line="360" w:lineRule="auto"/>
        <w:ind w:left="567" w:firstLine="0"/>
        <w:jc w:val="both"/>
        <w:rPr>
          <w:bCs/>
          <w:color w:val="000000"/>
        </w:rPr>
      </w:pPr>
      <w:r>
        <w:rPr>
          <w:rStyle w:val="ae"/>
          <w:rFonts w:eastAsiaTheme="majorEastAsia"/>
          <w:b w:val="0"/>
        </w:rPr>
        <w:t>р</w:t>
      </w:r>
      <w:r w:rsidR="0050540E" w:rsidRPr="00FF157F">
        <w:rPr>
          <w:rStyle w:val="ae"/>
          <w:rFonts w:eastAsiaTheme="majorEastAsia"/>
          <w:b w:val="0"/>
        </w:rPr>
        <w:t xml:space="preserve">аспоряжение средствами по данной статье осуществляется по заявке председателя </w:t>
      </w:r>
      <w:r w:rsidR="000E6E5C">
        <w:rPr>
          <w:rStyle w:val="ae"/>
          <w:rFonts w:eastAsiaTheme="majorEastAsia"/>
          <w:b w:val="0"/>
        </w:rPr>
        <w:t>Ревизионной комиссии</w:t>
      </w:r>
      <w:r w:rsidR="0050540E" w:rsidRPr="00FF157F">
        <w:rPr>
          <w:rStyle w:val="ae"/>
          <w:rFonts w:eastAsiaTheme="majorEastAsia"/>
          <w:b w:val="0"/>
        </w:rPr>
        <w:t xml:space="preserve"> в соответствии с утвержденным комиссией планом-графиком.</w:t>
      </w:r>
    </w:p>
    <w:p w14:paraId="2F6CF5A9" w14:textId="79C23AD6" w:rsidR="00856A64" w:rsidRDefault="00856A64" w:rsidP="0068209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A7E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Центральная контрольно-ревизионная комиссия представляет результаты проверок </w:t>
      </w:r>
      <w:r w:rsidR="003D692B">
        <w:rPr>
          <w:rFonts w:ascii="Times New Roman" w:hAnsi="Times New Roman" w:cs="Times New Roman"/>
          <w:color w:val="000000"/>
          <w:sz w:val="24"/>
          <w:szCs w:val="24"/>
        </w:rPr>
        <w:t>и итоговые заключения:</w:t>
      </w:r>
    </w:p>
    <w:p w14:paraId="538AC041" w14:textId="5B956E95" w:rsidR="003D692B" w:rsidRPr="00DD5CEF" w:rsidRDefault="003D692B" w:rsidP="00DD5CEF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Правлению Движения — </w:t>
      </w:r>
      <w:r w:rsidR="00B25172" w:rsidRPr="00B25172">
        <w:rPr>
          <w:rFonts w:ascii="Times New Roman" w:hAnsi="Times New Roman" w:cs="Times New Roman"/>
          <w:color w:val="000000"/>
          <w:sz w:val="24"/>
          <w:szCs w:val="24"/>
        </w:rPr>
        <w:t>для представления возражений и пояснений в установленный комиссией срок</w:t>
      </w:r>
      <w:r w:rsidRPr="00DD5C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4AFCEA" w14:textId="0DDA0863" w:rsidR="003D692B" w:rsidRPr="00DD5CEF" w:rsidRDefault="007B53B5" w:rsidP="00DD5CEF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Наблюдательному совету Движения</w:t>
      </w:r>
      <w:r w:rsidRPr="007B53B5">
        <w:rPr>
          <w:rFonts w:ascii="Times New Roman" w:hAnsi="Times New Roman" w:cs="Times New Roman"/>
          <w:color w:val="000000"/>
          <w:sz w:val="24"/>
          <w:szCs w:val="24"/>
        </w:rPr>
        <w:t xml:space="preserve"> — для рассмотрения и включения в сводное заключение Съезду;</w:t>
      </w:r>
    </w:p>
    <w:p w14:paraId="39EB2F83" w14:textId="0C0C8837" w:rsidR="007B53B5" w:rsidRPr="00DD5CEF" w:rsidRDefault="007B53B5" w:rsidP="00D07D9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Съезду Движения</w:t>
      </w:r>
      <w:r w:rsidRPr="007B53B5">
        <w:rPr>
          <w:rFonts w:ascii="Times New Roman" w:hAnsi="Times New Roman" w:cs="Times New Roman"/>
          <w:color w:val="000000"/>
          <w:sz w:val="24"/>
          <w:szCs w:val="24"/>
        </w:rPr>
        <w:t xml:space="preserve"> — одновременно с заключением Наблюдательного совета и годовым отчетом Правления</w:t>
      </w:r>
      <w:r w:rsidR="00784B6D" w:rsidRPr="00FF1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B6D">
        <w:rPr>
          <w:rFonts w:ascii="Times New Roman" w:hAnsi="Times New Roman" w:cs="Times New Roman"/>
          <w:color w:val="000000"/>
          <w:sz w:val="24"/>
          <w:szCs w:val="24"/>
        </w:rPr>
        <w:t>для окончательного утверждения</w:t>
      </w:r>
      <w:r w:rsidRPr="007B53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778ECB" w14:textId="6DF8E070" w:rsidR="00642D91" w:rsidRPr="00194C46" w:rsidRDefault="00642D91" w:rsidP="00642D91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Центральная контрольно-ревизионная комиссия по собственной инициативе, по запросу Наблюдательного совета</w:t>
      </w:r>
      <w:r w:rsidR="00507753" w:rsidRPr="00DD5CEF">
        <w:rPr>
          <w:rFonts w:ascii="Times New Roman" w:hAnsi="Times New Roman" w:cs="Times New Roman"/>
          <w:color w:val="000000"/>
          <w:sz w:val="24"/>
          <w:szCs w:val="24"/>
        </w:rPr>
        <w:t xml:space="preserve">, решению Съезда или по требованию более 20 (двадцати) </w:t>
      </w:r>
      <w:r w:rsidR="00507753" w:rsidRPr="00DD5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процентов участников Движения</w:t>
      </w:r>
      <w:r w:rsidRPr="00DD5CE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проводить проверки по отдельным вопросам финансово-хозяйственной деятельности Движения.</w:t>
      </w:r>
    </w:p>
    <w:p w14:paraId="39C43C63" w14:textId="150D31CA" w:rsidR="0077707E" w:rsidRPr="00B52237" w:rsidRDefault="0077707E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Наблюдательный совет</w:t>
      </w:r>
    </w:p>
    <w:p w14:paraId="06DA64CD" w14:textId="0E5C3A2A" w:rsidR="00E71CC1" w:rsidRPr="00F0212F" w:rsidRDefault="00E71CC1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75B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Движения является постоянно действующим коллегиальным органом стратегического надзора, оценки эффективности деятельности Движения и обеспечения соответствия</w:t>
      </w:r>
      <w:r w:rsidR="00E66891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 w:rsidRPr="00ED175B">
        <w:rPr>
          <w:rFonts w:ascii="Times New Roman" w:hAnsi="Times New Roman" w:cs="Times New Roman"/>
          <w:color w:val="000000"/>
          <w:sz w:val="24"/>
          <w:szCs w:val="24"/>
        </w:rPr>
        <w:t xml:space="preserve"> целям</w:t>
      </w:r>
      <w:r w:rsidR="00E66891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</w:t>
      </w:r>
      <w:r w:rsidRPr="00ED17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67A25" w14:textId="03300E57" w:rsidR="0077707E" w:rsidRPr="00F0212F" w:rsidRDefault="00ED175B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Наблюдательный </w:t>
      </w:r>
      <w:r w:rsidR="0077707E" w:rsidRPr="00F0212F">
        <w:rPr>
          <w:rFonts w:ascii="Times New Roman" w:hAnsi="Times New Roman" w:cs="Times New Roman"/>
          <w:color w:val="000000"/>
          <w:sz w:val="24"/>
          <w:szCs w:val="24"/>
        </w:rPr>
        <w:t>совет Движения</w:t>
      </w:r>
      <w:r w:rsidR="00E81C7E" w:rsidRPr="00F0212F">
        <w:rPr>
          <w:rFonts w:ascii="Times New Roman" w:hAnsi="Times New Roman" w:cs="Times New Roman"/>
          <w:color w:val="000000"/>
          <w:sz w:val="24"/>
          <w:szCs w:val="24"/>
        </w:rPr>
        <w:t xml:space="preserve"> возглавляет Председатель Наблюдательного совета</w:t>
      </w:r>
      <w:r w:rsidR="003B5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5A78" w:rsidRPr="00ED175B">
        <w:rPr>
          <w:rFonts w:ascii="Times New Roman" w:hAnsi="Times New Roman" w:cs="Times New Roman"/>
          <w:color w:val="000000"/>
          <w:sz w:val="24"/>
          <w:szCs w:val="24"/>
        </w:rPr>
        <w:t>избираемый его членами из своего состава</w:t>
      </w:r>
      <w:r w:rsidR="003B5A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596CDF" w14:textId="249A7FCA" w:rsidR="0077707E" w:rsidRPr="00F0212F" w:rsidRDefault="00E81C7E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12F">
        <w:rPr>
          <w:rFonts w:ascii="Times New Roman" w:hAnsi="Times New Roman" w:cs="Times New Roman"/>
          <w:color w:val="000000"/>
          <w:sz w:val="24"/>
          <w:szCs w:val="24"/>
        </w:rPr>
        <w:t>Состав</w:t>
      </w:r>
      <w:r w:rsidR="0077707E" w:rsidRPr="00F0212F">
        <w:rPr>
          <w:rFonts w:ascii="Times New Roman" w:hAnsi="Times New Roman" w:cs="Times New Roman"/>
          <w:color w:val="000000"/>
          <w:sz w:val="24"/>
          <w:szCs w:val="24"/>
        </w:rPr>
        <w:t xml:space="preserve"> Наблюдательного совета Движения </w:t>
      </w:r>
      <w:r w:rsidR="00A81C5A" w:rsidRPr="00B94FB5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Съездом Движения </w:t>
      </w:r>
      <w:r w:rsidR="00054E78">
        <w:rPr>
          <w:rFonts w:ascii="Times New Roman" w:hAnsi="Times New Roman" w:cs="Times New Roman"/>
          <w:color w:val="000000"/>
          <w:sz w:val="24"/>
          <w:szCs w:val="24"/>
        </w:rPr>
        <w:t xml:space="preserve">сроком на 3 (три) года </w:t>
      </w:r>
      <w:r w:rsidR="00A81C5A" w:rsidRPr="00B94FB5">
        <w:rPr>
          <w:rFonts w:ascii="Times New Roman" w:hAnsi="Times New Roman" w:cs="Times New Roman"/>
          <w:color w:val="000000"/>
          <w:sz w:val="24"/>
          <w:szCs w:val="24"/>
        </w:rPr>
        <w:t xml:space="preserve">из числа лиц, </w:t>
      </w:r>
      <w:r w:rsidR="00B94FB5" w:rsidRPr="00B94FB5">
        <w:rPr>
          <w:rFonts w:ascii="Times New Roman" w:hAnsi="Times New Roman" w:cs="Times New Roman"/>
          <w:color w:val="000000"/>
          <w:sz w:val="24"/>
          <w:szCs w:val="24"/>
        </w:rPr>
        <w:t>обладающих безупречной репутацией и профессиональным опытом в сферах управления, права, финансов, социальной политики или иных областях, соответствующих деятельности Движения</w:t>
      </w:r>
      <w:r w:rsidR="00A81C5A" w:rsidRPr="00B94FB5">
        <w:rPr>
          <w:rFonts w:ascii="Times New Roman" w:hAnsi="Times New Roman" w:cs="Times New Roman"/>
          <w:color w:val="000000"/>
          <w:sz w:val="24"/>
          <w:szCs w:val="24"/>
        </w:rPr>
        <w:t xml:space="preserve">. В состав Наблюдательного совета не могут входить члены Правления, Координационного совета и штатные сотрудники аппарата </w:t>
      </w:r>
      <w:r w:rsidR="00A81C5A" w:rsidRPr="00770D46">
        <w:rPr>
          <w:rFonts w:ascii="Times New Roman" w:hAnsi="Times New Roman" w:cs="Times New Roman"/>
          <w:color w:val="000000"/>
          <w:sz w:val="24"/>
          <w:szCs w:val="24"/>
        </w:rPr>
        <w:t xml:space="preserve">Движения, за исключением случаев, прямо предусмотренных настоящим </w:t>
      </w:r>
      <w:r w:rsidR="00DB5624">
        <w:rPr>
          <w:rFonts w:ascii="Times New Roman" w:hAnsi="Times New Roman" w:cs="Times New Roman"/>
          <w:color w:val="000000"/>
          <w:sz w:val="24"/>
          <w:szCs w:val="24"/>
        </w:rPr>
        <w:t>Положени</w:t>
      </w:r>
      <w:r w:rsidR="00E560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B562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81C5A" w:rsidRPr="00770D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0D46" w:rsidRPr="001E2483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стратегической взаимосвязи и повышения эффективности управления, до 20% (двадцати процентов) от общего числа членов Наблюдательного совета могут составлять лица, являющиеся членами Координационного совета Движения. Кандидатуры таких членов Наблюдательного совета утверждаются Съездом Движения. </w:t>
      </w:r>
      <w:r w:rsidR="0077707E" w:rsidRPr="00F0212F">
        <w:rPr>
          <w:rFonts w:ascii="Times New Roman" w:hAnsi="Times New Roman" w:cs="Times New Roman"/>
          <w:color w:val="000000"/>
          <w:sz w:val="24"/>
          <w:szCs w:val="24"/>
        </w:rPr>
        <w:t>Член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службы.</w:t>
      </w:r>
    </w:p>
    <w:p w14:paraId="2B652F9F" w14:textId="22843A3C" w:rsidR="0077707E" w:rsidRPr="00F0212F" w:rsidRDefault="0077707E" w:rsidP="0017691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212F">
        <w:rPr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Наблюдательного совета Движения относится решение следующих вопросов:</w:t>
      </w:r>
    </w:p>
    <w:p w14:paraId="586B7BE7" w14:textId="6E9E5166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о</w:t>
      </w:r>
      <w:r w:rsidR="0017691E" w:rsidRPr="008100A7">
        <w:t xml:space="preserve">ценка эффективности деятельности руководящих органов Движения (Координационного совета и Правления) в достижении целей </w:t>
      </w:r>
      <w:r w:rsidR="006A2D33">
        <w:t xml:space="preserve">Движения </w:t>
      </w:r>
      <w:r w:rsidR="0017691E" w:rsidRPr="008100A7">
        <w:t>и выполнении решений Съезда</w:t>
      </w:r>
      <w:r w:rsidR="00CD358F" w:rsidRPr="00DD5CEF">
        <w:t>;</w:t>
      </w:r>
    </w:p>
    <w:p w14:paraId="2E7D2915" w14:textId="68EF3F6D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 w:rsidRPr="008100A7">
        <w:t xml:space="preserve">ассмотрение и </w:t>
      </w:r>
      <w:r w:rsidR="008100A7">
        <w:t>подготовка</w:t>
      </w:r>
      <w:r w:rsidR="0017691E" w:rsidRPr="008100A7">
        <w:t xml:space="preserve"> заключений по долгосрочным программам развития, стратегическим инициативам и </w:t>
      </w:r>
      <w:r w:rsidR="009D45E4">
        <w:t>ключевым</w:t>
      </w:r>
      <w:r w:rsidR="0017691E" w:rsidRPr="008100A7">
        <w:t xml:space="preserve"> проектам Движения до их утверждения Координационным советом или Съездом</w:t>
      </w:r>
      <w:r w:rsidR="00CD358F" w:rsidRPr="00DD5CEF">
        <w:t>;</w:t>
      </w:r>
    </w:p>
    <w:p w14:paraId="129DCE24" w14:textId="7E66AD1A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м</w:t>
      </w:r>
      <w:r w:rsidR="0017691E" w:rsidRPr="008100A7">
        <w:t>ониторинг ключевых показателей эффективности деятельности Движения.</w:t>
      </w:r>
    </w:p>
    <w:p w14:paraId="56FB9845" w14:textId="31AC390E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к</w:t>
      </w:r>
      <w:r w:rsidR="0017691E" w:rsidRPr="008100A7">
        <w:t xml:space="preserve">онтроль за соблюдением Движением и его органами законодательства Российской Федерации и положений настоящего </w:t>
      </w:r>
      <w:r w:rsidR="00263584">
        <w:t>Положения</w:t>
      </w:r>
      <w:r w:rsidR="00CD358F" w:rsidRPr="00DD5CEF">
        <w:t>;</w:t>
      </w:r>
    </w:p>
    <w:p w14:paraId="0D0D7366" w14:textId="62268A47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lastRenderedPageBreak/>
        <w:t>о</w:t>
      </w:r>
      <w:r w:rsidR="0017691E" w:rsidRPr="008100A7">
        <w:t>ценка системы внутреннего контроля и управления рисками Движения, включая выработку рекомендаций по ее совершенствованию</w:t>
      </w:r>
      <w:r w:rsidR="00CD358F" w:rsidRPr="00DD5CEF">
        <w:t>;</w:t>
      </w:r>
    </w:p>
    <w:p w14:paraId="3A833594" w14:textId="36D313BD" w:rsidR="0017691E" w:rsidRPr="008100A7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rPr>
          <w:rStyle w:val="ae"/>
          <w:rFonts w:eastAsiaTheme="majorEastAsia"/>
          <w:b w:val="0"/>
          <w:bCs w:val="0"/>
        </w:rPr>
        <w:t>р</w:t>
      </w:r>
      <w:r w:rsidR="0017691E" w:rsidRPr="004833C8">
        <w:rPr>
          <w:rStyle w:val="ae"/>
          <w:rFonts w:eastAsiaTheme="majorEastAsia"/>
          <w:b w:val="0"/>
          <w:bCs w:val="0"/>
        </w:rPr>
        <w:t>ассмотрение годового отчета Правления и заключения Центральной контрольно-ревизионной комиссии.</w:t>
      </w:r>
      <w:r w:rsidR="0017691E" w:rsidRPr="008100A7">
        <w:t xml:space="preserve"> Наблюдательный совет готовит на их основе </w:t>
      </w:r>
      <w:r w:rsidR="0017691E" w:rsidRPr="004833C8">
        <w:rPr>
          <w:rStyle w:val="ae"/>
          <w:rFonts w:eastAsiaTheme="majorEastAsia"/>
          <w:b w:val="0"/>
          <w:bCs w:val="0"/>
        </w:rPr>
        <w:t>сводное заключение для Съезда</w:t>
      </w:r>
      <w:r w:rsidR="0017691E" w:rsidRPr="008100A7">
        <w:t xml:space="preserve"> о результатах деятельности Движения за отчетный период</w:t>
      </w:r>
      <w:r w:rsidR="00CD358F" w:rsidRPr="00DD5CEF">
        <w:t>;</w:t>
      </w:r>
    </w:p>
    <w:p w14:paraId="56AB4EF9" w14:textId="4816AD39" w:rsidR="0017691E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>
        <w:t xml:space="preserve">ассмотрение вопросов, выходящих за рамки компетенции </w:t>
      </w:r>
      <w:r w:rsidRPr="006D376D">
        <w:rPr>
          <w:rStyle w:val="ae"/>
          <w:rFonts w:eastAsiaTheme="majorEastAsia"/>
          <w:b w:val="0"/>
          <w:bCs w:val="0"/>
        </w:rPr>
        <w:t>Центральной контрольно-ревизионной комиссии</w:t>
      </w:r>
      <w:r w:rsidR="0017691E">
        <w:t xml:space="preserve">, </w:t>
      </w:r>
      <w:r w:rsidR="00F03FD5">
        <w:t>в частности</w:t>
      </w:r>
      <w:r w:rsidR="0017691E">
        <w:t xml:space="preserve"> оценки целесообразности и экономической эффективности крупных сделок и проектов</w:t>
      </w:r>
      <w:r w:rsidR="00CD358F" w:rsidRPr="00DD5CEF">
        <w:t>;</w:t>
      </w:r>
    </w:p>
    <w:p w14:paraId="604D8837" w14:textId="757DED3A" w:rsidR="0017691E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>
        <w:t>ассмотрение жалоб и споров, связанных с возможными конфликтами интересов в руководящих органах Движения</w:t>
      </w:r>
      <w:r w:rsidR="00CD358F" w:rsidRPr="00DD5CEF">
        <w:t>;</w:t>
      </w:r>
    </w:p>
    <w:p w14:paraId="196F9DA5" w14:textId="7F5687C2" w:rsidR="0017691E" w:rsidRDefault="00425B49" w:rsidP="004833C8">
      <w:pPr>
        <w:pStyle w:val="ds-markdown-paragraph"/>
        <w:numPr>
          <w:ilvl w:val="2"/>
          <w:numId w:val="12"/>
        </w:numPr>
        <w:spacing w:line="360" w:lineRule="auto"/>
        <w:ind w:left="567" w:firstLine="0"/>
      </w:pPr>
      <w:r>
        <w:t>р</w:t>
      </w:r>
      <w:r w:rsidR="0017691E">
        <w:t>ассмотрение этических аспектов деятельности Движения и подготовка рекомендаций по их урегулированию.</w:t>
      </w:r>
    </w:p>
    <w:p w14:paraId="0A80BAA7" w14:textId="1FC5DD52" w:rsidR="0077707E" w:rsidRPr="00DE2798" w:rsidRDefault="00DE2798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вправе запрашивать и получать от любых органов и должностных лиц Движения всю информацию, необходимую для выполнения своих функций.</w:t>
      </w:r>
    </w:p>
    <w:p w14:paraId="35985ED6" w14:textId="04C84AC4" w:rsidR="0077707E" w:rsidRPr="00DD5CEF" w:rsidRDefault="00DE2798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>Наблюдательный совет взаимодействует с Центральной контрольно-ревизионной комиссией. Заключения и отчеты Комиссии являются для Наблюдательного совета основным источником информации при осуществлении финансового надзора. Наблюдательный совет не вправе давать Комиссии оперативные указания, но может рекомендовать проведение тематических проверок по вопросам, входящим в ее компетенцию.</w:t>
      </w:r>
    </w:p>
    <w:p w14:paraId="0950BA70" w14:textId="5C6C30E2" w:rsidR="003E64B5" w:rsidRDefault="003E64B5" w:rsidP="001A0E2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CEF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Наблюдательного совета по годовому отчету является обязательным для представления Съезду наряду с отчетом Правления и заключением </w:t>
      </w:r>
      <w:r w:rsidRPr="003E64B5">
        <w:rPr>
          <w:rFonts w:ascii="Times New Roman" w:hAnsi="Times New Roman" w:cs="Times New Roman"/>
          <w:color w:val="000000"/>
          <w:sz w:val="24"/>
          <w:szCs w:val="24"/>
        </w:rPr>
        <w:t>Центральной контрольно-ревизионной комисси</w:t>
      </w:r>
      <w:r w:rsidR="0045042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D5CEF">
        <w:rPr>
          <w:rFonts w:ascii="Times New Roman" w:hAnsi="Times New Roman" w:cs="Times New Roman"/>
          <w:color w:val="000000"/>
          <w:sz w:val="24"/>
          <w:szCs w:val="24"/>
        </w:rPr>
        <w:t>. Иные решения Наблюдательного совета носят рекомендательный характер.</w:t>
      </w:r>
    </w:p>
    <w:p w14:paraId="1B1AF651" w14:textId="189A141C" w:rsidR="0073434E" w:rsidRPr="0073434E" w:rsidRDefault="0073434E" w:rsidP="0073434E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Члены </w:t>
      </w:r>
      <w:r w:rsidR="008159B1">
        <w:rPr>
          <w:rFonts w:ascii="Times New Roman" w:hAnsi="Times New Roman" w:cs="Times New Roman"/>
          <w:color w:val="000000"/>
          <w:sz w:val="24"/>
          <w:szCs w:val="24"/>
        </w:rPr>
        <w:t>Наблюдательного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совета осуществляют свою деятельность на общественных началах и не могут получать за эту деятельность вознаграждения.</w:t>
      </w:r>
    </w:p>
    <w:p w14:paraId="384D83AC" w14:textId="5951AD49" w:rsidR="0077707E" w:rsidRPr="00B52237" w:rsidRDefault="0077707E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Попечительский совет</w:t>
      </w:r>
    </w:p>
    <w:p w14:paraId="2056BC76" w14:textId="06AC9659" w:rsidR="001F6E82" w:rsidRPr="007F4746" w:rsidRDefault="001F6E82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Попечительский совет Движения является попечительским органом Движения.</w:t>
      </w:r>
    </w:p>
    <w:p w14:paraId="3A88B743" w14:textId="26108CE8" w:rsidR="001F6E82" w:rsidRPr="007F4746" w:rsidRDefault="001F6E82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Попечительский совет Движения возглавляет Председатель Попечительского совета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16D907" w14:textId="5C023DF4" w:rsidR="001F6E82" w:rsidRPr="007F4746" w:rsidRDefault="001F6E82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Состав </w:t>
      </w:r>
      <w:r w:rsidR="009157F0"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Движения утверждается и изменяется Председателем </w:t>
      </w:r>
      <w:r w:rsidR="009157F0"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совета. Член </w:t>
      </w:r>
      <w:r w:rsidR="00BF4647"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Попечительского 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совета Движения вправе совмещать членство в </w:t>
      </w:r>
      <w:r w:rsidR="00BF4647" w:rsidRPr="007F4746">
        <w:rPr>
          <w:rFonts w:ascii="Times New Roman" w:hAnsi="Times New Roman" w:cs="Times New Roman"/>
          <w:color w:val="000000"/>
          <w:sz w:val="24"/>
          <w:szCs w:val="24"/>
        </w:rPr>
        <w:t>Попечительск</w:t>
      </w:r>
      <w:r w:rsidR="006E7DF7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BF4647"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совете Движения с замещением государственной должности Российской Федерации или должности федеральной государственной службы.</w:t>
      </w:r>
    </w:p>
    <w:p w14:paraId="74C8664C" w14:textId="6910C8AB" w:rsidR="00397B4F" w:rsidRDefault="00397B4F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овет Движения формируется из числа известных и пользующихся заслуженным авторитетом граждан и действует на основании Положения о Попечительском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овете, утвержденн</w:t>
      </w:r>
      <w:r w:rsidR="003D09B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Координационным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оветом </w:t>
      </w:r>
      <w:r w:rsidR="003D09B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вижения.</w:t>
      </w:r>
    </w:p>
    <w:p w14:paraId="5366FA37" w14:textId="7D50DF43" w:rsidR="0053777A" w:rsidRPr="007F4746" w:rsidRDefault="0053777A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77A">
        <w:rPr>
          <w:rFonts w:ascii="Times New Roman" w:hAnsi="Times New Roman" w:cs="Times New Roman"/>
          <w:color w:val="000000"/>
          <w:sz w:val="24"/>
          <w:szCs w:val="24"/>
        </w:rPr>
        <w:t>Основной целью Попечительского совета является содействие Движению в привлечении финансовых, материальных, организационных и информационных ресурсов, а также в укреплении его общественного авторитета и развитии партнерских связей.</w:t>
      </w:r>
    </w:p>
    <w:p w14:paraId="4F7734DC" w14:textId="662FD9B3" w:rsidR="00397B4F" w:rsidRPr="007F4746" w:rsidRDefault="00397B4F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 анализирует программную политику Движения</w:t>
      </w:r>
      <w:r w:rsidR="00F6712F">
        <w:rPr>
          <w:rFonts w:ascii="Times New Roman" w:hAnsi="Times New Roman" w:cs="Times New Roman"/>
          <w:color w:val="000000"/>
          <w:sz w:val="24"/>
          <w:szCs w:val="24"/>
        </w:rPr>
        <w:t xml:space="preserve"> с точки зрения ее эффективности, публичного восприятия и потенциальной привлекательности для партнеров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, дает рекомендации руководящим и исполнительным органам Движения по вопросам, входящим в их компетенцию. 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 призван быть гарантом справедливого, гуманного и объективного осуществления Движением своих целей.</w:t>
      </w:r>
    </w:p>
    <w:p w14:paraId="7A1E6804" w14:textId="6690ACC9" w:rsidR="00397B4F" w:rsidRPr="007F4746" w:rsidRDefault="00397B4F" w:rsidP="007640C1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2A6302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овет:</w:t>
      </w:r>
    </w:p>
    <w:p w14:paraId="60F595E2" w14:textId="12E8E89E" w:rsidR="00397B4F" w:rsidRDefault="006C7506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97B4F" w:rsidRPr="007F4746">
        <w:rPr>
          <w:rFonts w:ascii="Times New Roman" w:hAnsi="Times New Roman" w:cs="Times New Roman"/>
          <w:color w:val="000000"/>
          <w:sz w:val="24"/>
          <w:szCs w:val="24"/>
        </w:rPr>
        <w:t>казывает содействие Движению в достижении им целей;</w:t>
      </w:r>
    </w:p>
    <w:p w14:paraId="64B27DD4" w14:textId="6694F7F6" w:rsidR="00FC3040" w:rsidRPr="007F4746" w:rsidRDefault="00FC3040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содействует привлечению целевых пожертвований, грантов и иного финансирования для реализации целей и программ Движения</w:t>
      </w:r>
      <w:r w:rsidRPr="00B572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7A73D1" w14:textId="4348B542" w:rsidR="00862C14" w:rsidRPr="00C962F1" w:rsidRDefault="00862C14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оказывает содействие в установлении и развитии сотрудничества Движения с органами государственной власти и местного самоуправления, коммерческими и некоммерческими организациями, средствами массовой информации</w:t>
      </w:r>
      <w:r w:rsidRPr="00C962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78AF59" w14:textId="6DFA761C" w:rsidR="00DE6D08" w:rsidRPr="00C962F1" w:rsidRDefault="00DE6D08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использует свой авторитет </w:t>
      </w:r>
      <w:r w:rsidR="006902EB">
        <w:rPr>
          <w:rFonts w:ascii="Times New Roman" w:hAnsi="Times New Roman" w:cs="Times New Roman"/>
          <w:color w:val="000000"/>
          <w:sz w:val="24"/>
          <w:szCs w:val="24"/>
        </w:rPr>
        <w:t>и общественное влияние для публичной поддержки инициатив и мероприятий Движения, защиты его интересов и укрепления репутации</w:t>
      </w:r>
      <w:r w:rsidR="006902EB" w:rsidRPr="00C962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6FE294" w14:textId="7DEE7786" w:rsidR="00CB3B27" w:rsidRPr="00C962F1" w:rsidRDefault="00364D38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организации и проведении ключевых публичных мероприятий </w:t>
      </w:r>
      <w:r w:rsidRPr="009B3C2C">
        <w:rPr>
          <w:rFonts w:ascii="Times New Roman" w:hAnsi="Times New Roman" w:cs="Times New Roman"/>
          <w:color w:val="000000"/>
          <w:sz w:val="24"/>
          <w:szCs w:val="24"/>
        </w:rPr>
        <w:t xml:space="preserve">Движения, </w:t>
      </w:r>
      <w:r w:rsidR="009B3C2C" w:rsidRPr="00C962F1">
        <w:rPr>
          <w:rFonts w:ascii="Times New Roman" w:hAnsi="Times New Roman" w:cs="Times New Roman"/>
          <w:color w:val="000000"/>
          <w:sz w:val="24"/>
          <w:szCs w:val="24"/>
        </w:rPr>
        <w:t>способствуя привлечению к ним внимания широкой общественности и потенциальных партнеров;</w:t>
      </w:r>
    </w:p>
    <w:p w14:paraId="45C79B4D" w14:textId="3E9BB6B3" w:rsidR="009D3EC0" w:rsidRPr="003A634C" w:rsidRDefault="003A634C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2F1">
        <w:rPr>
          <w:rFonts w:ascii="Times New Roman" w:hAnsi="Times New Roman" w:cs="Times New Roman"/>
          <w:color w:val="000000"/>
          <w:sz w:val="24"/>
          <w:szCs w:val="24"/>
        </w:rPr>
        <w:t>Консультирует руководящие органы Движения по вопросам стратегического позиционирования, фандрайзинга и публичных коммуникаций;</w:t>
      </w:r>
    </w:p>
    <w:p w14:paraId="060C5CE1" w14:textId="553FAA70" w:rsidR="00397B4F" w:rsidRPr="007F4746" w:rsidRDefault="006C7506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97B4F" w:rsidRPr="007F4746">
        <w:rPr>
          <w:rFonts w:ascii="Times New Roman" w:hAnsi="Times New Roman" w:cs="Times New Roman"/>
          <w:color w:val="000000"/>
          <w:sz w:val="24"/>
          <w:szCs w:val="24"/>
        </w:rPr>
        <w:t>ассматривает долгосрочные программы, готовит предложения по приоритетам в деятельности, рекомендации по организации работы и другим вопросам деятельности Движения;</w:t>
      </w:r>
    </w:p>
    <w:p w14:paraId="64B8D087" w14:textId="15509975" w:rsidR="00397B4F" w:rsidRPr="007F4746" w:rsidRDefault="00397B4F" w:rsidP="007640C1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>заслушивает отчеты Координационного совета о результатах деятельности Движения и Центральной контрольно-ревизионной комиссии о результатах проверки деятельности Движения.</w:t>
      </w:r>
    </w:p>
    <w:p w14:paraId="177FB0A3" w14:textId="501BDC4B" w:rsidR="00397B4F" w:rsidRPr="00C962F1" w:rsidRDefault="00397B4F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Попечительский </w:t>
      </w:r>
      <w:r w:rsidR="00467C89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 Движения собирается по мере необходимости, но не реже одного раза в год.</w:t>
      </w:r>
    </w:p>
    <w:p w14:paraId="3CF16166" w14:textId="4AFE5C39" w:rsidR="002D2E19" w:rsidRPr="002D2E19" w:rsidRDefault="002D2E19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2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Попечительский совет ежегодно представляет Координационному совету Движения информацию о своей деятельности по привлечению ресурсов и развитию партнерских связей в рамках достижения целей Движения.</w:t>
      </w:r>
    </w:p>
    <w:p w14:paraId="03196207" w14:textId="57DF0B53" w:rsidR="00397B4F" w:rsidRPr="007F4746" w:rsidRDefault="00397B4F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Члены Попечительского </w:t>
      </w:r>
      <w:r w:rsidR="00467C89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овета осуществляют свою деятельность на общественных началах и не могут получать за эту деятельность вознаграждения.</w:t>
      </w:r>
    </w:p>
    <w:p w14:paraId="6206B79F" w14:textId="22C26671" w:rsidR="00397B4F" w:rsidRPr="007F4746" w:rsidRDefault="00397B4F" w:rsidP="007643D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746">
        <w:rPr>
          <w:rFonts w:ascii="Times New Roman" w:hAnsi="Times New Roman" w:cs="Times New Roman"/>
          <w:color w:val="000000"/>
          <w:sz w:val="24"/>
          <w:szCs w:val="24"/>
        </w:rPr>
        <w:t xml:space="preserve">Решения, принятые Попечительским </w:t>
      </w:r>
      <w:r w:rsidR="00467C89" w:rsidRPr="007F47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4746">
        <w:rPr>
          <w:rFonts w:ascii="Times New Roman" w:hAnsi="Times New Roman" w:cs="Times New Roman"/>
          <w:color w:val="000000"/>
          <w:sz w:val="24"/>
          <w:szCs w:val="24"/>
        </w:rPr>
        <w:t>оветом Движения, носят рекомендательный характер.</w:t>
      </w:r>
    </w:p>
    <w:p w14:paraId="53EB5F27" w14:textId="3CB15BBC" w:rsidR="0077707E" w:rsidRPr="00B52237" w:rsidRDefault="0077707E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</w:rPr>
      </w:pPr>
      <w:r w:rsidRPr="00B52237">
        <w:rPr>
          <w:rFonts w:eastAsiaTheme="minorEastAsia"/>
        </w:rPr>
        <w:t>Общественный совет</w:t>
      </w:r>
    </w:p>
    <w:p w14:paraId="1117FE12" w14:textId="3433FB36" w:rsidR="00397B4F" w:rsidRPr="00993D96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Общественный совет является общественным органом</w:t>
      </w:r>
      <w:r w:rsidR="00E236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39564B" w14:textId="493922C7" w:rsidR="00397B4F" w:rsidRPr="00993D96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Общественный совет Движения возглавляет Председатель Общественного совета</w:t>
      </w:r>
      <w:r w:rsidR="00E236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00E3DB" w14:textId="0C30BDB5" w:rsidR="00397B4F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Состав Общественного совета Движения </w:t>
      </w:r>
      <w:r w:rsidR="00C962F1"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</w:t>
      </w:r>
      <w:r w:rsidR="000F4560" w:rsidRPr="00993D96">
        <w:rPr>
          <w:rFonts w:ascii="Times New Roman" w:hAnsi="Times New Roman" w:cs="Times New Roman"/>
          <w:color w:val="000000"/>
          <w:sz w:val="24"/>
          <w:szCs w:val="24"/>
        </w:rPr>
        <w:t>Председателем Общественного совета</w:t>
      </w:r>
      <w:r w:rsidR="000F4560"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2F1"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принципа представительства ключевых групп, заинтересованных в деятельности Движения, </w:t>
      </w: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утверждается </w:t>
      </w:r>
      <w:r w:rsidR="000F4560">
        <w:rPr>
          <w:rFonts w:ascii="Times New Roman" w:hAnsi="Times New Roman" w:cs="Times New Roman"/>
          <w:color w:val="000000"/>
          <w:sz w:val="24"/>
          <w:szCs w:val="24"/>
        </w:rPr>
        <w:t>Координационным советом.</w:t>
      </w: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 Член Общественного совета Движения вправе совмещать членство в </w:t>
      </w:r>
      <w:r w:rsidR="008238D2" w:rsidRPr="00993D96">
        <w:rPr>
          <w:rFonts w:ascii="Times New Roman" w:hAnsi="Times New Roman" w:cs="Times New Roman"/>
          <w:color w:val="000000"/>
          <w:sz w:val="24"/>
          <w:szCs w:val="24"/>
        </w:rPr>
        <w:t>Общественном</w:t>
      </w:r>
      <w:r w:rsidRPr="00993D96">
        <w:rPr>
          <w:rFonts w:ascii="Times New Roman" w:hAnsi="Times New Roman" w:cs="Times New Roman"/>
          <w:color w:val="000000"/>
          <w:sz w:val="24"/>
          <w:szCs w:val="24"/>
        </w:rPr>
        <w:t xml:space="preserve"> совете Движения с замещением государственной должности Российской Федерации или должности федеральной государственной службы.</w:t>
      </w:r>
    </w:p>
    <w:p w14:paraId="6220E3D0" w14:textId="0C54A930" w:rsidR="007433A3" w:rsidRDefault="007433A3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76D">
        <w:rPr>
          <w:rFonts w:ascii="Times New Roman" w:hAnsi="Times New Roman" w:cs="Times New Roman"/>
          <w:color w:val="000000"/>
          <w:sz w:val="24"/>
          <w:szCs w:val="24"/>
        </w:rPr>
        <w:t xml:space="preserve">Кандидатуры в члены Общественного совета могут выдвигаться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D376D">
        <w:rPr>
          <w:rFonts w:ascii="Times New Roman" w:hAnsi="Times New Roman" w:cs="Times New Roman"/>
          <w:color w:val="000000"/>
          <w:sz w:val="24"/>
          <w:szCs w:val="24"/>
        </w:rPr>
        <w:t>егиональными отделениями Движения, партнерскими организациями, а также утверждаться по личной инициативе Председателя Общественного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E24CA" w14:textId="3E4B20BC" w:rsidR="00AD2C33" w:rsidRPr="00AD2C33" w:rsidRDefault="00AD2C33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2F1">
        <w:rPr>
          <w:rFonts w:ascii="Times New Roman" w:hAnsi="Times New Roman" w:cs="Times New Roman"/>
          <w:color w:val="000000"/>
          <w:sz w:val="24"/>
          <w:szCs w:val="24"/>
        </w:rPr>
        <w:t>Общественный совет Движения создается в качестве постоянно действующей коллегиальной площадки для диалога и взаимодействия Движения с гражданским обществом, экспертным сообществом, партнерами и широкой общественностью</w:t>
      </w:r>
      <w:r w:rsidR="000D41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6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1C8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962F1">
        <w:rPr>
          <w:rFonts w:ascii="Times New Roman" w:hAnsi="Times New Roman" w:cs="Times New Roman"/>
          <w:color w:val="000000"/>
          <w:sz w:val="24"/>
          <w:szCs w:val="24"/>
        </w:rPr>
        <w:t>учета общественного мнения, повышения открытости и легитимности деятельности Движения.</w:t>
      </w:r>
    </w:p>
    <w:p w14:paraId="23C94913" w14:textId="0BE2EFFB" w:rsidR="00397B4F" w:rsidRPr="00993D96" w:rsidRDefault="00397B4F" w:rsidP="00614BAD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Общественного совета Движения относится решение следующих вопросов:</w:t>
      </w:r>
    </w:p>
    <w:p w14:paraId="28493AD8" w14:textId="18B9C270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азработка рекомендаций по улучшению работы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6329A4" w14:textId="0C749C2D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ониторинг и анализ состояния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4142C2" w14:textId="2294C043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одействие в разработке и принятии законодательных актов в рамках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AADF93" w14:textId="76B2BF13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частие в работе по формированию общественного мнения и гражданской позиции населения в рамках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4FCEBD" w14:textId="738093B2" w:rsidR="00397B4F" w:rsidRPr="00993D96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одготовка предложений по улучшению качества деятельности Движения</w:t>
      </w:r>
      <w:r w:rsidR="000C03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C7507A" w14:textId="44EA8718" w:rsidR="00397B4F" w:rsidRPr="000E1DCB" w:rsidRDefault="006C750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D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97B4F" w:rsidRPr="00993D96">
        <w:rPr>
          <w:rFonts w:ascii="Times New Roman" w:hAnsi="Times New Roman" w:cs="Times New Roman"/>
          <w:color w:val="000000"/>
          <w:sz w:val="24"/>
          <w:szCs w:val="24"/>
        </w:rPr>
        <w:t>рганизация мероприятий по повышению уровня деятельности Движения</w:t>
      </w:r>
      <w:r w:rsidR="00CC5856" w:rsidRPr="000E1D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BDDE93" w14:textId="3E162AE6" w:rsidR="00CC5856" w:rsidRPr="000E1DCB" w:rsidRDefault="00CC5856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DCB">
        <w:rPr>
          <w:rFonts w:ascii="Times New Roman" w:hAnsi="Times New Roman" w:cs="Times New Roman"/>
          <w:color w:val="000000"/>
          <w:sz w:val="24"/>
          <w:szCs w:val="24"/>
        </w:rPr>
        <w:t>проведение общественной экспертизы ключевых программ, проектов и публичных заявлений Движения до их широкого обнародования;</w:t>
      </w:r>
    </w:p>
    <w:p w14:paraId="0CE7D6B0" w14:textId="36D517B0" w:rsidR="00CC5856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</w:t>
      </w:r>
      <w:r w:rsidR="00CC5856" w:rsidRPr="000E1DCB">
        <w:rPr>
          <w:rFonts w:ascii="Times New Roman" w:hAnsi="Times New Roman" w:cs="Times New Roman"/>
          <w:color w:val="000000"/>
          <w:sz w:val="24"/>
          <w:szCs w:val="24"/>
        </w:rPr>
        <w:t>ссмотрение и обобщение предложений, инициатив и обращений граждан, адресованных Движению;</w:t>
      </w:r>
    </w:p>
    <w:p w14:paraId="32118202" w14:textId="2946D9CA" w:rsidR="00CC5856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A2D18" w:rsidRPr="000E1DCB">
        <w:rPr>
          <w:rFonts w:ascii="Times New Roman" w:hAnsi="Times New Roman" w:cs="Times New Roman"/>
          <w:color w:val="000000"/>
          <w:sz w:val="24"/>
          <w:szCs w:val="24"/>
        </w:rPr>
        <w:t>одействие в разрешении публичных конфликтов и споров, связанных с деятельностью Движения, путем организации открытых дискуссий и диалога</w:t>
      </w:r>
      <w:r w:rsidR="00DA2D18" w:rsidRPr="000E1DCB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0FA6AE4" w14:textId="176FBA60" w:rsidR="00DA2D18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335B5" w:rsidRPr="000E1DCB">
        <w:rPr>
          <w:rFonts w:ascii="Times New Roman" w:hAnsi="Times New Roman" w:cs="Times New Roman"/>
          <w:color w:val="000000"/>
          <w:sz w:val="24"/>
          <w:szCs w:val="24"/>
        </w:rPr>
        <w:t>нформирование общества о деятельности Движения через членов Совета и их каналы коммуникации;</w:t>
      </w:r>
    </w:p>
    <w:p w14:paraId="7626FD2E" w14:textId="00E178F9" w:rsidR="00C335B5" w:rsidRPr="000E1DCB" w:rsidRDefault="00A13A5E" w:rsidP="00614BAD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335B5" w:rsidRPr="000E1DCB">
        <w:rPr>
          <w:rFonts w:ascii="Times New Roman" w:hAnsi="Times New Roman" w:cs="Times New Roman"/>
          <w:color w:val="000000"/>
          <w:sz w:val="24"/>
          <w:szCs w:val="24"/>
        </w:rPr>
        <w:t>одготовка и публикация (по итогам года) открытого заключения о соответствии деятельности Движения его целям и общественным ожиданиям;</w:t>
      </w:r>
    </w:p>
    <w:p w14:paraId="4965438D" w14:textId="141A59D9" w:rsidR="00A13A5E" w:rsidRPr="00A13A5E" w:rsidRDefault="00A13A5E" w:rsidP="000E1DCB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DCB">
        <w:rPr>
          <w:rFonts w:ascii="Times New Roman" w:hAnsi="Times New Roman" w:cs="Times New Roman"/>
          <w:color w:val="000000"/>
          <w:sz w:val="24"/>
          <w:szCs w:val="24"/>
        </w:rPr>
        <w:t>Заседания Общественного совета являются открытыми. Информация о повестке, дате и месте проведения заседания, а также его итогах, подлежит обязательному размещению на официальных</w:t>
      </w:r>
      <w:r w:rsidR="00E311EF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информационных</w:t>
      </w:r>
      <w:r w:rsidRPr="000E1DCB">
        <w:rPr>
          <w:rFonts w:ascii="Times New Roman" w:hAnsi="Times New Roman" w:cs="Times New Roman"/>
          <w:color w:val="000000"/>
          <w:sz w:val="24"/>
          <w:szCs w:val="24"/>
        </w:rPr>
        <w:t xml:space="preserve"> ресурсах Движения.</w:t>
      </w:r>
    </w:p>
    <w:p w14:paraId="19B694FE" w14:textId="358E5B6B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="YXKUG+TimesNewRomanPSMT"/>
          <w:b w:val="0"/>
        </w:rPr>
      </w:pPr>
      <w:r w:rsidRPr="00B52237">
        <w:rPr>
          <w:rFonts w:eastAsia="YXKUG+TimesNewRomanPSMT"/>
        </w:rPr>
        <w:t>Структурные подразделения Движения</w:t>
      </w:r>
    </w:p>
    <w:p w14:paraId="0C7E831C" w14:textId="473BA3E2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hAnsi="Times New Roman" w:cs="Times New Roman"/>
          <w:color w:val="000000"/>
          <w:sz w:val="24"/>
          <w:szCs w:val="24"/>
        </w:rPr>
        <w:t>Структурными подразделениями Движения являются Региональн</w:t>
      </w:r>
      <w:r w:rsidR="00CC0388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E339E3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</w:t>
      </w:r>
      <w:r w:rsidR="00CC0388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14:paraId="6C788171" w14:textId="062707C4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Региональные отделения создаются в субъектах Российской Федерации</w:t>
      </w:r>
      <w:r w:rsidR="00187184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255B879F" w14:textId="744D825A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Региональные</w:t>
      </w:r>
      <w:r w:rsidR="00EA238A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отделения Движения создаются и осуществляют деятельность в порядке, предусмотренном настоящим </w:t>
      </w:r>
      <w:r w:rsidR="008D71EB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8D71EB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Движения.</w:t>
      </w:r>
    </w:p>
    <w:p w14:paraId="1A47CBCF" w14:textId="6063B7AE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Решение о создании Региональных отделений Движения принимает Координационный совет</w:t>
      </w:r>
      <w:r w:rsidR="00EA1E6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.</w:t>
      </w:r>
    </w:p>
    <w:p w14:paraId="4F627C65" w14:textId="5C8EA058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Региональные отделения Движения действуют на основании настоящего </w:t>
      </w:r>
      <w:r w:rsidR="00FC431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Положения</w:t>
      </w:r>
      <w:r w:rsidR="00FC4310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внутренних документов Движения.</w:t>
      </w:r>
    </w:p>
    <w:p w14:paraId="104B1160" w14:textId="66AA2E4D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_page_49_0"/>
      <w:bookmarkEnd w:id="14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Региональные отделения осуществляют свою деятельность в соответствии с целями, принципами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указанными в настоящем </w:t>
      </w:r>
      <w:r w:rsidR="00CC62F1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AE64BD2" w14:textId="340F5877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Региональное отделение создается без ограничения срока деятельности.</w:t>
      </w:r>
    </w:p>
    <w:p w14:paraId="5FF776C0" w14:textId="4BC1A1D3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Имущество и средства Регионального отделения формируются за счет:</w:t>
      </w:r>
    </w:p>
    <w:p w14:paraId="33939E2F" w14:textId="5E69F843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получаемого от Движения ежегодного финансирования в объемах, необходимых для осуществления деятельности регионального отделения Движения и предусмотренных утвержденным Правлением планом финансирования региональных отделений Движения на очередной финансовый год и плановый период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1284345" w14:textId="0F679946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пожертвований физических и юридических лиц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0A991DF" w14:textId="76181145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иных поступлений, не запрещенных действующим законодательством Российской Федерации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44DEFC1" w14:textId="29BF341D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page_51_0"/>
      <w:bookmarkEnd w:id="16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В целях осуществления деятельности Движения Региональное отделение вправе:</w:t>
      </w:r>
    </w:p>
    <w:p w14:paraId="7CF38D7C" w14:textId="273F04D8" w:rsidR="00856A64" w:rsidRPr="00E339E3" w:rsidRDefault="00856A64" w:rsidP="001A3F56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получать от Движения финансирование в порядке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предусмотренном настоящим </w:t>
      </w:r>
      <w:r w:rsidR="000A0C7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0A0C7D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EF0C937" w14:textId="37A990CF" w:rsidR="00856A64" w:rsidRPr="00E339E3" w:rsidRDefault="00856A64" w:rsidP="001A3F56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В целях осуществления деятельности Движения Региональное отделение Движения обязано:</w:t>
      </w:r>
    </w:p>
    <w:p w14:paraId="16640C57" w14:textId="79E0A0CF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принимать участие в реализации программ деятельности Движения; </w:t>
      </w:r>
    </w:p>
    <w:p w14:paraId="173A126A" w14:textId="286D0835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организовывать и проводить мероприятия для участников Движения и иных граждан и организаций, в соответствии с внутренними документами Движения;</w:t>
      </w:r>
    </w:p>
    <w:p w14:paraId="29E137D0" w14:textId="049377F1" w:rsidR="00856A64" w:rsidRPr="00ED6796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предоставлять органам Движения отчет о работе и об использовании денежных средств, предоставленных Региональному отделению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6310932" w14:textId="4D9F5A81" w:rsidR="0092240A" w:rsidRPr="00E339E3" w:rsidRDefault="0092240A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содействовать межрегиональному взаимодействию участников Движения</w:t>
      </w:r>
      <w:r w:rsidRPr="00ED679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026EF18" w14:textId="7F2533D5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использовать символику Движения в соответствии с настоящим </w:t>
      </w:r>
      <w:r w:rsidR="00DB6958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DB695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0AF3EF7" w14:textId="51425C07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Порядок формирования и деятельности органов регионального отделения Движения определяются настоящим </w:t>
      </w:r>
      <w:r w:rsidR="00374B3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374B32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внутренними документами Движения.</w:t>
      </w:r>
    </w:p>
    <w:p w14:paraId="4E0F5C00" w14:textId="79D156E0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Высшим органом Регионального отделения является </w:t>
      </w:r>
      <w:r w:rsidR="00A21AF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</w:t>
      </w:r>
      <w:r w:rsidR="00A21AFC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B1786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участников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регионального отделения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E4956C6" w14:textId="6EFEC383" w:rsidR="00856A64" w:rsidRPr="00E339E3" w:rsidRDefault="007760CF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402A41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участников 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Регионального отделения созывается по решению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или по решению Правления по мере необходимости, но не реже, чем 1 (один) раз в 2 (два) года. Порядок выдвижения и избрания участников, имеющих право голосовать в заседаниях конференции Регионального отделения, утверждает Правление.</w:t>
      </w:r>
    </w:p>
    <w:p w14:paraId="1E92BD8D" w14:textId="044EF380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К компетенции </w:t>
      </w:r>
      <w:r w:rsidR="005A1BE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Съезда участников</w:t>
      </w:r>
      <w:r w:rsidR="005A1BE0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Регионального отделения относится определение основных направлений деятельности </w:t>
      </w:r>
      <w:bookmarkStart w:id="18" w:name="_page_53_0"/>
      <w:bookmarkEnd w:id="17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Регионального отделения в соответствии с </w:t>
      </w:r>
      <w:r w:rsidR="006475D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Положением</w:t>
      </w:r>
      <w:r w:rsidR="006475DC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 решениями органов Движения.</w:t>
      </w:r>
    </w:p>
    <w:p w14:paraId="7E7E98F8" w14:textId="2B753BFC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Коллегиальным исполнительным органом регионального отделения Движения является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9BF5EA0" w14:textId="4B8AF9A7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Состав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овета Регионального отделения и изменения в составе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определяются и утверждаются Координационным советом.</w:t>
      </w:r>
    </w:p>
    <w:p w14:paraId="1D9DF5C5" w14:textId="2D9863F8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sz w:val="24"/>
          <w:szCs w:val="24"/>
        </w:rPr>
      </w:pPr>
      <w:r w:rsidRPr="00E339E3">
        <w:rPr>
          <w:rFonts w:ascii="Times New Roman" w:hAnsi="Times New Roman" w:cs="Times New Roman"/>
          <w:sz w:val="24"/>
          <w:szCs w:val="24"/>
        </w:rPr>
        <w:t>Совет Регионального отделения избирается на 3 (три) года.</w:t>
      </w:r>
    </w:p>
    <w:p w14:paraId="4FEA51A5" w14:textId="4A3FF4F0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К компетенции </w:t>
      </w:r>
      <w:r w:rsidR="000A2AC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относится решение следующих вопросов:</w:t>
      </w:r>
    </w:p>
    <w:p w14:paraId="6B4B00EE" w14:textId="63E02C7F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созыв </w:t>
      </w:r>
      <w:r w:rsidR="00A008FC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Съезда</w:t>
      </w:r>
      <w:r w:rsidR="00A008FC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Регионального отделения и формирование предложений по повестке</w:t>
      </w:r>
      <w:r w:rsidR="004C50C0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его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заседания;</w:t>
      </w:r>
    </w:p>
    <w:p w14:paraId="376F8A12" w14:textId="23BCBAA0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обеспечение реализации в субъекте Российской Федерации основных направлений деятельности Движения, программ деятельности Движения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других решений, принятых органами Движения, конференцией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D10A5B0" w14:textId="35A55BBA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подготовка и направление Правлению предложений по финансированию регионального отделения Движения на очередной финансовый год и плановый период;</w:t>
      </w:r>
    </w:p>
    <w:p w14:paraId="12B11FEA" w14:textId="6D24BE4C" w:rsidR="00856A64" w:rsidRPr="00E339E3" w:rsidRDefault="00856A64" w:rsidP="009B2CD8">
      <w:pPr>
        <w:pStyle w:val="a7"/>
        <w:numPr>
          <w:ilvl w:val="2"/>
          <w:numId w:val="12"/>
        </w:numPr>
        <w:spacing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утверждение годового отчета и бухгалтерской (финансовой) отчетности Регионального отделения;</w:t>
      </w:r>
    </w:p>
    <w:p w14:paraId="54DA1C16" w14:textId="7288BC05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Совет Регионального отделения подотчетен Координационному совету и </w:t>
      </w:r>
      <w:r w:rsidR="00A63889">
        <w:rPr>
          <w:rFonts w:ascii="Times New Roman" w:hAnsi="Times New Roman" w:cs="Times New Roman"/>
          <w:sz w:val="24"/>
          <w:szCs w:val="24"/>
        </w:rPr>
        <w:t>Съезду участников</w:t>
      </w:r>
      <w:r w:rsidR="00A63889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hAnsi="Times New Roman" w:cs="Times New Roman"/>
          <w:sz w:val="24"/>
          <w:szCs w:val="24"/>
        </w:rPr>
        <w:t>регионального</w:t>
      </w:r>
      <w:r w:rsidRPr="00E339E3">
        <w:rPr>
          <w:rFonts w:ascii="Times New Roman" w:hAnsi="Times New Roman" w:cs="Times New Roman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отделения Дв</w:t>
      </w:r>
      <w:r w:rsidRPr="00E339E3">
        <w:rPr>
          <w:rFonts w:ascii="Times New Roman" w:hAnsi="Times New Roman" w:cs="Times New Roman"/>
          <w:sz w:val="24"/>
          <w:szCs w:val="24"/>
        </w:rPr>
        <w:t>ижения.</w:t>
      </w:r>
    </w:p>
    <w:p w14:paraId="4E744FA8" w14:textId="567F6A84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Решение коллегиальных органов Регионального отделения считается принятым, если за него проголосовало большинство членов соответствующего коллегиального органа и при этом в заседании участвовало не менее 50 (пятидесяти) процентов от общего числа членов соответствующего коллегиального органа.</w:t>
      </w:r>
    </w:p>
    <w:p w14:paraId="5F20CDCD" w14:textId="25070C98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Члены коллегиальных органов Регионального отделения могут участвовать в заседаниях  коллегиальных  органов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  <w:bookmarkStart w:id="19" w:name="_page_55_0"/>
      <w:bookmarkEnd w:id="18"/>
    </w:p>
    <w:p w14:paraId="08840F49" w14:textId="62D2AAE7" w:rsidR="00856A64" w:rsidRPr="00E339E3" w:rsidRDefault="00893172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При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дистанционно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м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участи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 заседаниях коллегиальных органов регионального отделения Движения</w:t>
      </w:r>
      <w:r w:rsidR="00856A64"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аутентификация участников заседаний производится способом, указанным в сообщении, которое направляется каждому из членов коллегиальных органов вместе с повесткой дня предстоящего заседания по адресу (почтовому или электронному)</w:t>
      </w:r>
      <w:r w:rsidR="00856A64"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56A64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указанному членом соответствующего органа.</w:t>
      </w:r>
    </w:p>
    <w:p w14:paraId="4D4B26E1" w14:textId="46F34D3D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Решения коллегиальных органов Регионального отделения могут быть приняты без проведения заседания (заочное голосование) посредством отправки более чем пятьюдесятью процентами от общего числа членов коллегиальных органов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документов, содержащих сведения об их голосовании, в том числе с помощью электронных либо иных технических средств,</w:t>
      </w:r>
      <w:r w:rsidR="001200A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за исключением решения по вопросам, отнесенным к исключительной компетенции Конференции Регионального отделения.</w:t>
      </w:r>
    </w:p>
    <w:p w14:paraId="571F6AE4" w14:textId="41996071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При этом решение считается принятым, если за него проголосовало большинство членов коллегиальных органов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направивших документы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содержащие сведения об их голосовании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B548EE8" w14:textId="7EE6F785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Руководящим лицом Регионального отделения является </w:t>
      </w:r>
      <w:bookmarkStart w:id="20" w:name="_Hlk171595194"/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Председатель </w:t>
      </w:r>
      <w:r w:rsidR="00250D6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</w:t>
      </w:r>
      <w:bookmarkEnd w:id="20"/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назначаемый и освобождаемый от должности Координационным советом. Срок полномочий Председателя </w:t>
      </w:r>
      <w:r w:rsidR="00250D6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составляет 3 (три) года.</w:t>
      </w:r>
    </w:p>
    <w:p w14:paraId="25FB5192" w14:textId="7DB2ABC3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Председатель </w:t>
      </w:r>
      <w:r w:rsidR="00250D68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овета Регионального отделения действует на основании доверенности, выданной от имени Движения.</w:t>
      </w:r>
    </w:p>
    <w:p w14:paraId="3575081C" w14:textId="02A21204" w:rsidR="00856A64" w:rsidRPr="00E339E3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_page_57_0"/>
      <w:bookmarkEnd w:id="19"/>
      <w:r w:rsidRPr="00E339E3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</w:t>
      </w:r>
      <w:r w:rsidR="00250D68" w:rsidRPr="00E339E3">
        <w:rPr>
          <w:rFonts w:ascii="Times New Roman" w:hAnsi="Times New Roman" w:cs="Times New Roman"/>
          <w:sz w:val="24"/>
          <w:szCs w:val="24"/>
        </w:rPr>
        <w:t>с</w:t>
      </w:r>
      <w:r w:rsidRPr="00E339E3">
        <w:rPr>
          <w:rFonts w:ascii="Times New Roman" w:hAnsi="Times New Roman" w:cs="Times New Roman"/>
          <w:sz w:val="24"/>
          <w:szCs w:val="24"/>
        </w:rPr>
        <w:t xml:space="preserve">овета Регионального отделения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докладывает на заседании </w:t>
      </w:r>
      <w:r w:rsidR="00265E50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Съезда участников</w:t>
      </w:r>
      <w:r w:rsidR="00265E50"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E339E3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Регионального отделения о реализации основных направлений деятельности Регионального отделения</w:t>
      </w:r>
      <w:r w:rsidRPr="00E339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E913FA3" w14:textId="77777777" w:rsidR="007706B0" w:rsidRDefault="00856A64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250D68" w:rsidRPr="00E339E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339E3">
        <w:rPr>
          <w:rFonts w:ascii="Times New Roman" w:hAnsi="Times New Roman" w:cs="Times New Roman"/>
          <w:color w:val="000000"/>
          <w:sz w:val="24"/>
          <w:szCs w:val="24"/>
        </w:rPr>
        <w:t>овета Регионального отделения Движения должен действовать в интересах Движения добросовестно и разумно</w:t>
      </w:r>
      <w:r w:rsidR="007706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8197E4" w14:textId="4FF53FDF" w:rsidR="00856A64" w:rsidRPr="00E339E3" w:rsidRDefault="007706B0" w:rsidP="009B2CD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совета Регионального отделения Движения</w:t>
      </w:r>
      <w:r w:rsidR="00856A64" w:rsidRPr="00E339E3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за убытки,</w:t>
      </w:r>
      <w:r w:rsidR="00D91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A64" w:rsidRPr="00E339E3">
        <w:rPr>
          <w:rFonts w:ascii="Times New Roman" w:hAnsi="Times New Roman" w:cs="Times New Roman"/>
          <w:color w:val="000000"/>
          <w:sz w:val="24"/>
          <w:szCs w:val="24"/>
        </w:rPr>
        <w:t>причиненные по его вине Региональному отделению Движения или Движению.</w:t>
      </w:r>
    </w:p>
    <w:p w14:paraId="775C3074" w14:textId="07AFA614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bookmarkStart w:id="22" w:name="_page_87_0"/>
      <w:bookmarkEnd w:id="21"/>
      <w:r w:rsidRPr="00B52237">
        <w:rPr>
          <w:rFonts w:eastAsia="SCQSH+TimesNewRomanPSMT"/>
        </w:rPr>
        <w:t>Аппарат Движения</w:t>
      </w:r>
      <w:bookmarkStart w:id="23" w:name="_page_89_0"/>
      <w:bookmarkEnd w:id="22"/>
    </w:p>
    <w:p w14:paraId="26BBCDA0" w14:textId="3EE8049A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Для обеспечения деятельности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>Движения, в том числе Региональных</w:t>
      </w:r>
      <w:r w:rsidR="001200A8"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отделений</w:t>
      </w:r>
      <w:r w:rsidR="0003164D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формируется аппарат Движения.</w:t>
      </w:r>
    </w:p>
    <w:p w14:paraId="0DCC4ADF" w14:textId="490D8E79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Структура и численность аппарата Движения определяется внутренними документами Движения и утверждается Правлением</w:t>
      </w:r>
      <w:r w:rsidRPr="00BB3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60F505" w14:textId="0E8E2233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Правовой статус, полномочия и функции структурных подразделений аппарата, определяются Положениями,</w:t>
      </w:r>
      <w:r w:rsidRPr="00BB36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утверждаемыми Председателем Правления </w:t>
      </w:r>
      <w:r w:rsidRPr="00BB3682">
        <w:rPr>
          <w:rFonts w:ascii="Times New Roman" w:hAnsi="Times New Roman" w:cs="Times New Roman"/>
          <w:color w:val="000000"/>
          <w:sz w:val="24"/>
          <w:szCs w:val="24"/>
        </w:rPr>
        <w:t xml:space="preserve">по согласованию с Координационным </w:t>
      </w:r>
      <w:r w:rsidR="00250D68" w:rsidRPr="00BB368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B3682">
        <w:rPr>
          <w:rFonts w:ascii="Times New Roman" w:hAnsi="Times New Roman" w:cs="Times New Roman"/>
          <w:color w:val="000000"/>
          <w:sz w:val="24"/>
          <w:szCs w:val="24"/>
        </w:rPr>
        <w:t>оветом.</w:t>
      </w:r>
    </w:p>
    <w:p w14:paraId="5E87EED2" w14:textId="21697DED" w:rsidR="00856A64" w:rsidRPr="00BB3682" w:rsidRDefault="00856A64" w:rsidP="00BB3682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Аппарат Движения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>подчиняется</w:t>
      </w:r>
      <w:r w:rsidRPr="00BB3682">
        <w:rPr>
          <w:rFonts w:ascii="Times New Roman" w:eastAsia="YXKUG+TimesNewRomanPSMT" w:hAnsi="Times New Roman" w:cs="Times New Roman"/>
          <w:color w:val="000000"/>
          <w:sz w:val="24"/>
          <w:szCs w:val="24"/>
        </w:rPr>
        <w:tab/>
        <w:t>Председателю Правления</w:t>
      </w:r>
      <w:r w:rsidRPr="00BB3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FE1D6E4" w14:textId="79287B88" w:rsidR="00856A64" w:rsidRPr="00B52237" w:rsidRDefault="00856A64" w:rsidP="003175F2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r w:rsidRPr="00B52237">
        <w:rPr>
          <w:rFonts w:eastAsia="SCQSH+TimesNewRomanPSMT"/>
        </w:rPr>
        <w:t>Символика Движения и порядок использования</w:t>
      </w:r>
    </w:p>
    <w:p w14:paraId="35FDB22F" w14:textId="61F4309F" w:rsidR="00856A6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Символика Движения, включая эмблему, </w:t>
      </w:r>
      <w:r w:rsidR="006E6944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гимн, 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флаг</w:t>
      </w:r>
      <w:r w:rsidR="006E6944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75A1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и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вымпел</w:t>
      </w:r>
      <w:r w:rsidR="00875A1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,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утвержда</w:t>
      </w:r>
      <w:r w:rsidR="007670E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е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тся Координационным советом во внутренних документах. </w:t>
      </w:r>
    </w:p>
    <w:p w14:paraId="60A9883E" w14:textId="51BD1E05" w:rsidR="00856A6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Символика Движения является единой для использования структурными подразделениями Движения и всеми участниками Движения.</w:t>
      </w:r>
    </w:p>
    <w:p w14:paraId="62DCA430" w14:textId="1A633B2D" w:rsidR="00856A6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Гимн Движения исполняется в торжественной обстановке на русском языке</w:t>
      </w:r>
      <w:r w:rsidRPr="00C60CE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58C3FA8" w14:textId="7F8DA4BA" w:rsidR="00B02234" w:rsidRPr="00C60CEF" w:rsidRDefault="00856A64" w:rsidP="00875A1F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Координационный совет утверждает порядок использования участниками Движения символики Движения, в том числе в сочетании с иной символикой и  специальными знаками, а также порядок использования символики Движения на типографской продукции, в автоматизированной информационной системе Движения и в сети Интернет</w:t>
      </w:r>
      <w:r w:rsidR="00BD5FA3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. </w:t>
      </w:r>
      <w:r w:rsidRPr="00C60CEF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Порядок сочетания символики Движения с символикой, форменной одеждой и знаками отличия других общественных объединений устанавливается внутренним документом Движения</w:t>
      </w:r>
      <w:r w:rsidRPr="00C60CE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0808459" w14:textId="00F32394" w:rsidR="00B02234" w:rsidRPr="00B52237" w:rsidRDefault="00B02234" w:rsidP="00DC2519">
      <w:pPr>
        <w:pStyle w:val="1"/>
        <w:numPr>
          <w:ilvl w:val="0"/>
          <w:numId w:val="12"/>
        </w:numPr>
        <w:ind w:left="567" w:hanging="567"/>
        <w:rPr>
          <w:rFonts w:eastAsia="SCQSH+TimesNewRomanPSMT"/>
          <w:b w:val="0"/>
        </w:rPr>
      </w:pPr>
      <w:bookmarkStart w:id="24" w:name="_Hlk219648051"/>
      <w:r w:rsidRPr="00B52237">
        <w:rPr>
          <w:rFonts w:eastAsia="Calibri"/>
        </w:rPr>
        <w:t xml:space="preserve">Информационное обеспечение Движения </w:t>
      </w:r>
      <w:r w:rsidRPr="00B52237">
        <w:rPr>
          <w:rFonts w:eastAsia="SCQSH+TimesNewRomanPSMT"/>
        </w:rPr>
        <w:t>и его структурных подразделений</w:t>
      </w:r>
      <w:bookmarkEnd w:id="24"/>
    </w:p>
    <w:p w14:paraId="1F36A7AB" w14:textId="577B13E4" w:rsidR="00B02234" w:rsidRPr="002952B9" w:rsidRDefault="00B02234" w:rsidP="002952B9">
      <w:pPr>
        <w:pStyle w:val="a7"/>
        <w:numPr>
          <w:ilvl w:val="1"/>
          <w:numId w:val="12"/>
        </w:numPr>
        <w:spacing w:line="36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52B9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Информационное обеспечение Движения и его структурных подразделений включает:</w:t>
      </w:r>
    </w:p>
    <w:p w14:paraId="10DA42A2" w14:textId="10AEA4EE" w:rsidR="00B02234" w:rsidRDefault="00FC60FF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Федеральный с</w:t>
      </w:r>
      <w:r w:rsidR="00B02234" w:rsidRPr="002952B9">
        <w:rPr>
          <w:rFonts w:ascii="Times New Roman" w:eastAsia="Calibri" w:hAnsi="Times New Roman" w:cs="Times New Roman"/>
          <w:color w:val="000000"/>
          <w:sz w:val="24"/>
          <w:szCs w:val="24"/>
        </w:rPr>
        <w:t>айт Движения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включая разделы</w:t>
      </w:r>
      <w:r w:rsidR="00B02234" w:rsidRPr="002952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его структурных подразделений</w:t>
      </w:r>
      <w:r w:rsidR="00A80564" w:rsidRPr="00A8056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A38A881" w14:textId="461257DD" w:rsidR="00FC60FF" w:rsidRDefault="00FC60FF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Сайты проектов Движения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53AD39A8" w14:textId="0458E0A4" w:rsidR="00A723E4" w:rsidRPr="002952B9" w:rsidRDefault="00A723E4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Сайты 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егиональных отделений Движения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14:paraId="1CC30070" w14:textId="744C1F2E" w:rsidR="00B02234" w:rsidRPr="009C5DC9" w:rsidRDefault="006C286F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Информационные каналы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группы</w:t>
      </w:r>
      <w:r w:rsidR="009C5DC9">
        <w:rPr>
          <w:rFonts w:ascii="Times New Roman" w:eastAsia="Calibri" w:hAnsi="Times New Roman" w:cs="Times New Roman"/>
          <w:color w:val="000000"/>
          <w:sz w:val="24"/>
          <w:szCs w:val="24"/>
        </w:rPr>
        <w:t>, чаты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и страницы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Движения</w:t>
      </w:r>
      <w:r w:rsidR="00440CC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его структурных подразделений</w:t>
      </w:r>
      <w:r w:rsidR="00440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="00440CCC">
        <w:rPr>
          <w:rFonts w:ascii="Times New Roman" w:eastAsia="Calibri" w:hAnsi="Times New Roman" w:cs="Times New Roman"/>
          <w:color w:val="000000"/>
          <w:sz w:val="24"/>
          <w:szCs w:val="24"/>
        </w:rPr>
        <w:t>егиональных отделений</w:t>
      </w:r>
      <w:r w:rsidR="005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 социальных сетях</w:t>
      </w:r>
      <w:r w:rsidR="00C412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306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мультимедийных </w:t>
      </w:r>
      <w:r w:rsidR="00C4123A">
        <w:rPr>
          <w:rFonts w:ascii="Times New Roman" w:eastAsia="Calibri" w:hAnsi="Times New Roman" w:cs="Times New Roman"/>
          <w:color w:val="000000"/>
          <w:sz w:val="24"/>
          <w:szCs w:val="24"/>
        </w:rPr>
        <w:t>порталах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="00185737">
        <w:rPr>
          <w:rFonts w:ascii="Times New Roman" w:eastAsia="Calibri" w:hAnsi="Times New Roman" w:cs="Times New Roman"/>
          <w:color w:val="000000"/>
          <w:sz w:val="24"/>
          <w:szCs w:val="24"/>
        </w:rPr>
        <w:t>на коммуни</w:t>
      </w:r>
      <w:r w:rsidR="0006102A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185737">
        <w:rPr>
          <w:rFonts w:ascii="Times New Roman" w:eastAsia="Calibri" w:hAnsi="Times New Roman" w:cs="Times New Roman"/>
          <w:color w:val="000000"/>
          <w:sz w:val="24"/>
          <w:szCs w:val="24"/>
        </w:rPr>
        <w:t>ационных платформах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включая, но не ограничиваясь </w:t>
      </w:r>
      <w:r w:rsidR="00061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платформами «ВКонтакте», </w:t>
      </w:r>
      <w:r w:rsidR="0006102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r w:rsidR="00A9462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AX</w:t>
      </w:r>
      <w:r w:rsidR="00A94623" w:rsidRPr="009C5D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A9462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Telegram</w:t>
      </w:r>
      <w:r w:rsidR="00CD5C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D5C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Rutube</w:t>
      </w:r>
      <w:r w:rsidR="00CD5CDF" w:rsidRPr="009C5DC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DD6A71E" w14:textId="08D7F675" w:rsidR="00A94623" w:rsidRPr="00576FA8" w:rsidRDefault="00F536CE" w:rsidP="002952B9">
      <w:pPr>
        <w:pStyle w:val="a7"/>
        <w:numPr>
          <w:ilvl w:val="2"/>
          <w:numId w:val="12"/>
        </w:numPr>
        <w:spacing w:line="36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Автоматизированные и</w:t>
      </w:r>
      <w:r w:rsidR="00A94623">
        <w:rPr>
          <w:rFonts w:ascii="Times New Roman" w:eastAsia="Calibri" w:hAnsi="Times New Roman" w:cs="Times New Roman"/>
          <w:color w:val="000000"/>
          <w:sz w:val="24"/>
          <w:szCs w:val="24"/>
        </w:rPr>
        <w:t>нформационные системы Движения, обеспечивающие деятельность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структурных подразделений</w:t>
      </w:r>
      <w:r w:rsidR="00C00EF5">
        <w:rPr>
          <w:rFonts w:ascii="Times New Roman" w:eastAsia="Calibri" w:hAnsi="Times New Roman" w:cs="Times New Roman"/>
          <w:color w:val="000000"/>
          <w:sz w:val="24"/>
          <w:szCs w:val="24"/>
        </w:rPr>
        <w:t>, Р</w:t>
      </w:r>
      <w:r w:rsidR="00A47C18">
        <w:rPr>
          <w:rFonts w:ascii="Times New Roman" w:eastAsia="Calibri" w:hAnsi="Times New Roman" w:cs="Times New Roman"/>
          <w:color w:val="000000"/>
          <w:sz w:val="24"/>
          <w:szCs w:val="24"/>
        </w:rPr>
        <w:t>егиональных отделений Движения</w:t>
      </w:r>
      <w:r w:rsidR="00C00EF5">
        <w:rPr>
          <w:rFonts w:ascii="Times New Roman" w:eastAsia="Calibri" w:hAnsi="Times New Roman" w:cs="Times New Roman"/>
          <w:color w:val="000000"/>
          <w:sz w:val="24"/>
          <w:szCs w:val="24"/>
        </w:rPr>
        <w:t>, проектов Движения.</w:t>
      </w:r>
    </w:p>
    <w:p w14:paraId="21874246" w14:textId="47273497" w:rsidR="00FF6B1F" w:rsidRPr="002952B9" w:rsidRDefault="00FF6B1F" w:rsidP="00576FA8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Для управления информационными и цифровыми ресурсами Движения Координационный совет по представлению Правления назначает </w:t>
      </w:r>
      <w:r w:rsidR="00E81165">
        <w:rPr>
          <w:rFonts w:ascii="Times New Roman" w:hAnsi="Times New Roman" w:cs="Times New Roman"/>
          <w:color w:val="000000"/>
          <w:sz w:val="24"/>
          <w:szCs w:val="24"/>
        </w:rPr>
        <w:t>комиссию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700">
        <w:rPr>
          <w:rFonts w:ascii="Times New Roman" w:hAnsi="Times New Roman" w:cs="Times New Roman"/>
          <w:color w:val="000000"/>
          <w:sz w:val="24"/>
          <w:szCs w:val="24"/>
        </w:rPr>
        <w:t>по информатизации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Движения. К</w:t>
      </w:r>
      <w:r w:rsidR="00E81165">
        <w:rPr>
          <w:rFonts w:ascii="Times New Roman" w:hAnsi="Times New Roman" w:cs="Times New Roman"/>
          <w:color w:val="000000"/>
          <w:sz w:val="24"/>
          <w:szCs w:val="24"/>
        </w:rPr>
        <w:t>омиссия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регламенты функционирования всех автоматизированных информационных систем Движения, обязательные для исполнения всеми структурными подразделениями, устанавливает форматы электронной отчетности и взаимодействия, обеспечивает контроль за использованием информационных ресурсов. Порядок деятельности </w:t>
      </w:r>
      <w:r w:rsidR="00FB1F2F"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 w:rsidRPr="00FF6B1F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отдельным положением, утверждаемым Координационным советом.</w:t>
      </w:r>
    </w:p>
    <w:p w14:paraId="4E79F420" w14:textId="5B7B3C88" w:rsidR="00856A64" w:rsidRPr="00B52237" w:rsidRDefault="00856A64" w:rsidP="00DC2519">
      <w:pPr>
        <w:pStyle w:val="1"/>
        <w:numPr>
          <w:ilvl w:val="0"/>
          <w:numId w:val="12"/>
        </w:numPr>
        <w:ind w:left="567" w:hanging="567"/>
        <w:rPr>
          <w:rFonts w:eastAsia="SCQSH+TimesNewRomanPSMT"/>
          <w:b w:val="0"/>
        </w:rPr>
      </w:pPr>
      <w:r w:rsidRPr="00B52237">
        <w:rPr>
          <w:rFonts w:eastAsia="SCQSH+TimesNewRomanPSMT"/>
        </w:rPr>
        <w:t>Имущество</w:t>
      </w:r>
      <w:r w:rsidRPr="00B52237">
        <w:rPr>
          <w:rFonts w:eastAsia="Calibri"/>
        </w:rPr>
        <w:t xml:space="preserve">, </w:t>
      </w:r>
      <w:r w:rsidRPr="00B52237">
        <w:rPr>
          <w:rFonts w:eastAsia="SCQSH+TimesNewRomanPSMT"/>
        </w:rPr>
        <w:t>средства Движения и его структурных подразделений</w:t>
      </w:r>
    </w:p>
    <w:p w14:paraId="379741E6" w14:textId="2B3E8587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Движение может иметь в собственности средства массовой информации, земельные участки, здания,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ценные бумаги</w:t>
      </w:r>
      <w:r w:rsidR="00007DFD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интеллектуальную собственность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и иное имущество, приобретаемые</w:t>
      </w:r>
      <w:r w:rsidR="005C0017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или созданные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за счет средств Движения в соответствии с его целями и необходимые для обеспечения деятельности Движения, указанной в </w:t>
      </w:r>
      <w:r w:rsidR="008A4BBB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Положении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. </w:t>
      </w:r>
    </w:p>
    <w:p w14:paraId="40C7D8F7" w14:textId="333C45C3" w:rsidR="00856A6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Имущество Движения формируется на основе добровольных взносов и пожертвований; поступлений от проводимых в соответствии с настоящим </w:t>
      </w:r>
      <w:r w:rsidR="000537EC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Положением</w:t>
      </w:r>
      <w:r w:rsidR="000537EC"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лекций, выставок, акций, культурных, спортивных и иных мероприятий; доходов от приносящей доход деятельности Движения; гражданско-правовых сделок</w:t>
      </w:r>
      <w:r w:rsidR="007D1BD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, включая передачу исключительных и неисключительных прав</w:t>
      </w:r>
      <w:r w:rsidR="00ED0F1C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на результаты деятельности</w:t>
      </w: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; внешнеэкономической деятельности Движения; других, не запрещенных законом поступлений.</w:t>
      </w:r>
    </w:p>
    <w:p w14:paraId="6163F42D" w14:textId="3EBF15A0" w:rsidR="00C728DD" w:rsidRPr="00C728DD" w:rsidRDefault="00C728DD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Для обеспечения деятельности на этапе создания и в дальнейшем</w:t>
      </w:r>
      <w:r w:rsidR="00F27F3A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 </w:t>
      </w: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Движение вправе использовать программно-аппаратные комплексы, информационные системы и цифровые </w:t>
      </w: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lastRenderedPageBreak/>
        <w:t xml:space="preserve">платформы, предоставленные Движению на безвозмездной основе учредителями и партнерами. Порядок использования и обеспечения функционирования таких систем определяется отдельными соглашениями, не противоречащими настоящему </w:t>
      </w:r>
      <w:r w:rsidR="007D0D2A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Положени</w:t>
      </w:r>
      <w:r w:rsidR="00D049DD">
        <w:rPr>
          <w:rFonts w:ascii="Times New Roman" w:eastAsia="SCQSH+TimesNewRomanPSMT" w:hAnsi="Times New Roman" w:cs="Times New Roman"/>
          <w:color w:val="000000"/>
          <w:sz w:val="24"/>
          <w:szCs w:val="24"/>
        </w:rPr>
        <w:t>ю</w:t>
      </w:r>
      <w:r w:rsidRPr="001E2483">
        <w:rPr>
          <w:rFonts w:ascii="Times New Roman" w:eastAsia="SCQSH+TimesNewRomanPSMT" w:hAnsi="Times New Roman" w:cs="Times New Roman"/>
          <w:color w:val="000000"/>
          <w:sz w:val="24"/>
          <w:szCs w:val="24"/>
        </w:rPr>
        <w:t>.</w:t>
      </w:r>
    </w:p>
    <w:p w14:paraId="4DDB4F5A" w14:textId="2EC45789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 xml:space="preserve">Участники Движения не имеют права собственности на имущество, принадлежащее Движению. </w:t>
      </w:r>
    </w:p>
    <w:p w14:paraId="717FFE71" w14:textId="3D5EE35C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SCQSH+TimesNewRomanPSMT" w:hAnsi="Times New Roman" w:cs="Times New Roman"/>
          <w:color w:val="000000"/>
          <w:sz w:val="24"/>
          <w:szCs w:val="24"/>
        </w:rPr>
      </w:pPr>
      <w:r w:rsidRPr="008338A4">
        <w:rPr>
          <w:rFonts w:ascii="Times New Roman" w:eastAsia="SCQSH+TimesNewRomanPSMT" w:hAnsi="Times New Roman" w:cs="Times New Roman"/>
          <w:color w:val="000000"/>
          <w:sz w:val="24"/>
          <w:szCs w:val="24"/>
        </w:rPr>
        <w:t>От имени Движения права собственника имущества, поступающего в распоряжение Движения, а также созданного и (или) приобретенного им за счет собственных средств, осуществляет Правление по согласованию с Координационным советом.</w:t>
      </w:r>
    </w:p>
    <w:p w14:paraId="56513195" w14:textId="324644F9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_page_91_0"/>
      <w:bookmarkEnd w:id="23"/>
      <w:r w:rsidRPr="008338A4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Движение отвечает по своим обязательствам всем принадлежащим ему имуществом, на</w:t>
      </w:r>
      <w:r w:rsidR="00CA698B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Pr="008338A4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которое по действующему законодательству может быть обращено взыскание.</w:t>
      </w:r>
    </w:p>
    <w:p w14:paraId="03E7F6C7" w14:textId="2A4D1897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page_93_0"/>
      <w:bookmarkEnd w:id="25"/>
      <w:r w:rsidRPr="008338A4">
        <w:rPr>
          <w:rFonts w:ascii="Times New Roman" w:hAnsi="Times New Roman" w:cs="Times New Roman"/>
          <w:sz w:val="24"/>
          <w:szCs w:val="24"/>
        </w:rPr>
        <w:t xml:space="preserve">Движение может  осуществлять финансирование региональных отделений Движения, а также иных некоммерческих организаций, если их цели соответствуют целям Движения, определенным настоящим </w:t>
      </w:r>
      <w:r w:rsidR="00D70398">
        <w:rPr>
          <w:rFonts w:ascii="Times New Roman" w:hAnsi="Times New Roman" w:cs="Times New Roman"/>
          <w:sz w:val="24"/>
          <w:szCs w:val="24"/>
        </w:rPr>
        <w:t>Положением</w:t>
      </w:r>
      <w:r w:rsidR="00D70398" w:rsidRPr="008338A4">
        <w:rPr>
          <w:rFonts w:ascii="Times New Roman" w:hAnsi="Times New Roman" w:cs="Times New Roman"/>
          <w:sz w:val="24"/>
          <w:szCs w:val="24"/>
        </w:rPr>
        <w:t xml:space="preserve"> </w:t>
      </w:r>
      <w:r w:rsidRPr="008338A4">
        <w:rPr>
          <w:rFonts w:ascii="Times New Roman" w:hAnsi="Times New Roman" w:cs="Times New Roman"/>
          <w:sz w:val="24"/>
          <w:szCs w:val="24"/>
        </w:rPr>
        <w:t>и они не являются лицами, которые в соответствии со статьей 15 Федерального закона от 12 января 1996 года № 7-ФЗ «О некоммерческих организациях» не могут быть учредителями (участниками, членами) некоммерческих организаций</w:t>
      </w:r>
      <w:r w:rsidR="00CA698B">
        <w:rPr>
          <w:rFonts w:ascii="Times New Roman" w:hAnsi="Times New Roman" w:cs="Times New Roman"/>
          <w:sz w:val="24"/>
          <w:szCs w:val="24"/>
        </w:rPr>
        <w:t>,</w:t>
      </w:r>
      <w:r w:rsidRPr="008338A4">
        <w:rPr>
          <w:rFonts w:ascii="Times New Roman" w:hAnsi="Times New Roman" w:cs="Times New Roman"/>
          <w:sz w:val="24"/>
          <w:szCs w:val="24"/>
        </w:rPr>
        <w:t xml:space="preserve"> или иностранными агентами.</w:t>
      </w:r>
    </w:p>
    <w:p w14:paraId="74F2D501" w14:textId="2177AFAA" w:rsidR="00856A64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8A4">
        <w:rPr>
          <w:rFonts w:ascii="Times New Roman" w:hAnsi="Times New Roman" w:cs="Times New Roman"/>
          <w:sz w:val="24"/>
          <w:szCs w:val="24"/>
        </w:rPr>
        <w:t>Движение осуществляет контроль за эффективностью использования денежных средств, предоставленных региональным отделениям Движения и иным организациям</w:t>
      </w:r>
      <w:r w:rsidR="006A60DC">
        <w:rPr>
          <w:rFonts w:ascii="Times New Roman" w:hAnsi="Times New Roman" w:cs="Times New Roman"/>
          <w:sz w:val="24"/>
          <w:szCs w:val="24"/>
        </w:rPr>
        <w:t>,</w:t>
      </w:r>
      <w:r w:rsidRPr="008338A4">
        <w:rPr>
          <w:rFonts w:ascii="Times New Roman" w:hAnsi="Times New Roman" w:cs="Times New Roman"/>
          <w:sz w:val="24"/>
          <w:szCs w:val="24"/>
        </w:rPr>
        <w:t xml:space="preserve"> в порядке, предусмотренном внутренними документами Движения.</w:t>
      </w:r>
    </w:p>
    <w:p w14:paraId="0EB61360" w14:textId="18E7C168" w:rsidR="004A744C" w:rsidRPr="008338A4" w:rsidRDefault="00856A64" w:rsidP="008338A4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8A4">
        <w:rPr>
          <w:rFonts w:ascii="Times New Roman" w:hAnsi="Times New Roman" w:cs="Times New Roman"/>
          <w:sz w:val="24"/>
          <w:szCs w:val="24"/>
        </w:rPr>
        <w:t>Движение может создать свои автоматизированные информационные системы для обеспечения деятельности Движения, в том числе взаимодействия между участниками Движения. Порядок функционирования данных систем, включая требования к технологическим, программным, лингвистическим, правовым и организационным средствам обеспечения их использования, порядку включения в них сведений и составу включаемых в них сведений, условиям и порядку предоставления доступа к информации, содержащейся в таких системах, определяется внутренними документами Движения в соответствии с законодательством Российской Федерации</w:t>
      </w:r>
      <w:r w:rsidR="008338A4" w:rsidRPr="008338A4">
        <w:rPr>
          <w:rFonts w:ascii="Times New Roman" w:hAnsi="Times New Roman" w:cs="Times New Roman"/>
          <w:sz w:val="24"/>
          <w:szCs w:val="24"/>
        </w:rPr>
        <w:t>.</w:t>
      </w:r>
    </w:p>
    <w:p w14:paraId="677D5729" w14:textId="6AB52F05" w:rsidR="00856A64" w:rsidRPr="00B52237" w:rsidRDefault="00856A64" w:rsidP="006B34A6">
      <w:pPr>
        <w:pStyle w:val="1"/>
        <w:numPr>
          <w:ilvl w:val="0"/>
          <w:numId w:val="12"/>
        </w:numPr>
        <w:ind w:left="567" w:hanging="567"/>
        <w:rPr>
          <w:rFonts w:eastAsia="SCQSH+TimesNewRomanPSMT"/>
          <w:b w:val="0"/>
        </w:rPr>
      </w:pPr>
      <w:r w:rsidRPr="00B52237">
        <w:rPr>
          <w:rFonts w:eastAsia="SCQSH+TimesNewRomanPSMT"/>
        </w:rPr>
        <w:t xml:space="preserve">Порядок внесения изменений и дополнений в </w:t>
      </w:r>
      <w:r w:rsidR="00B40EFF">
        <w:rPr>
          <w:rFonts w:eastAsia="SCQSH+TimesNewRomanPSMT"/>
        </w:rPr>
        <w:t>Положение</w:t>
      </w:r>
      <w:r w:rsidR="00B40EFF" w:rsidRPr="00B52237">
        <w:rPr>
          <w:rFonts w:eastAsia="SCQSH+TimesNewRomanPSMT"/>
        </w:rPr>
        <w:t xml:space="preserve"> </w:t>
      </w:r>
      <w:r w:rsidRPr="00B52237">
        <w:rPr>
          <w:rFonts w:eastAsia="SCQSH+TimesNewRomanPSMT"/>
        </w:rPr>
        <w:t>Движения</w:t>
      </w:r>
    </w:p>
    <w:p w14:paraId="4E85BE5F" w14:textId="15DA7FFE" w:rsidR="00856A64" w:rsidRPr="008F0B65" w:rsidRDefault="00B40EFF" w:rsidP="008F0B6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Движения в новой редакции, а также изменения в </w:t>
      </w: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Движения принимаются и утверждаются Съездом Движения не менее чем двумя третями голосов присутствующих на заседании Съезда Движения при наличии кворума</w:t>
      </w:r>
      <w:r w:rsidR="00856A64" w:rsidRPr="008F0B6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BE533BA" w14:textId="401F16F0" w:rsidR="00856A64" w:rsidRPr="008F0B65" w:rsidRDefault="006B721D" w:rsidP="008F0B65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eastAsia="YXKUG+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Положение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Движения в новой редакции, а также изменения и дополнения в </w:t>
      </w:r>
      <w:r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Положения</w:t>
      </w:r>
      <w:r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Движения подлежат государственной регистрации в порядке и сроки, установленные </w:t>
      </w:r>
      <w:r w:rsidR="00856A64" w:rsidRPr="008F0B65">
        <w:rPr>
          <w:rFonts w:ascii="Times New Roman" w:eastAsia="YXKUG+TimesNewRomanPSMT" w:hAnsi="Times New Roman" w:cs="Times New Roman"/>
          <w:color w:val="000000"/>
          <w:sz w:val="24"/>
          <w:szCs w:val="24"/>
        </w:rPr>
        <w:lastRenderedPageBreak/>
        <w:t>законодательством Российской Федерации, и приобретают юридическую силу с момента такой регистрации.</w:t>
      </w:r>
    </w:p>
    <w:p w14:paraId="22FE5205" w14:textId="25589242" w:rsidR="00856A64" w:rsidRPr="00B52237" w:rsidRDefault="00856A64" w:rsidP="00DC2519">
      <w:pPr>
        <w:pStyle w:val="1"/>
        <w:numPr>
          <w:ilvl w:val="0"/>
          <w:numId w:val="12"/>
        </w:numPr>
        <w:ind w:left="567" w:hanging="567"/>
        <w:rPr>
          <w:rFonts w:eastAsiaTheme="minorEastAsia"/>
          <w:b w:val="0"/>
        </w:rPr>
      </w:pPr>
      <w:r w:rsidRPr="00B52237">
        <w:rPr>
          <w:rFonts w:eastAsia="SCQSH+TimesNewRomanPSMT"/>
        </w:rPr>
        <w:t>Реорганизация и ликвидация Движения</w:t>
      </w:r>
    </w:p>
    <w:p w14:paraId="119D4F94" w14:textId="173BCF23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Реорганизация Движения может быть осуществлена в форме слияния, присоединения, разделения, выделения или преобразования в порядке, предусмотренном Гражданским кодексом Российской Федерации и другими федеральными законами.</w:t>
      </w:r>
    </w:p>
    <w:p w14:paraId="5B02985C" w14:textId="4E00151E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Реорганизация Движения осуществляется по решению Съезда, если указанный вопрос вынесен на заседание Съезда Координационным советом и проект решения о реорганизации Движения одобрен Координационным советом. Решение Съезда по данному вопросу принимается не менее чем двумя третями голосов присутствующих на заседании Съезда при наличии кворума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D9BF916" w14:textId="5CFF6012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Ликвидация Движения производится в соответствии со статьей 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44 </w:t>
      </w: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Федерального закона от 19 мая 1995 года № 82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ФЗ «Об общественных объединениях». Решение Съезда по данному вопросу принимается не менее чем двумя третями голосов присутствующих на заседании Съезда при наличии кворума</w:t>
      </w:r>
      <w:r w:rsidRPr="00DC251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3AF778B" w14:textId="395C8FCE" w:rsidR="00856A64" w:rsidRPr="00DC2519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Имущество и средства Движения, оставшиеся в результате ликвидации Движения, после удовлетворения требований кредиторов перераспределяется между участниками Движения для реализации целей деятельности, ради которых создавалось Движение. Движение обеспечивает учет и сохранность документов работников Движения и его структурных подразделений и после прекращения деятельности Движения своевременно передает их в установленном порядке на государственное хранение. Ликвидация Движения считается завершенной, а Движение </w:t>
      </w:r>
      <w:r w:rsidR="00175695">
        <w:rPr>
          <w:rFonts w:ascii="Times New Roman" w:eastAsia="YXKUG+TimesNewRomanPSMT" w:hAnsi="Times New Roman" w:cs="Times New Roman"/>
          <w:color w:val="000000"/>
          <w:sz w:val="24"/>
          <w:szCs w:val="24"/>
        </w:rPr>
        <w:t xml:space="preserve">— </w:t>
      </w: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прекратившим свое существование после внесения записи об этом в единый государственный реестр юридических лиц в порядке, установленном законодательством Российской Федерации.</w:t>
      </w:r>
    </w:p>
    <w:p w14:paraId="6F7DA592" w14:textId="03BFCD88" w:rsidR="0045091B" w:rsidRPr="00B52237" w:rsidRDefault="00856A64" w:rsidP="00DC2519">
      <w:pPr>
        <w:pStyle w:val="a7"/>
        <w:numPr>
          <w:ilvl w:val="1"/>
          <w:numId w:val="12"/>
        </w:numPr>
        <w:spacing w:line="360" w:lineRule="auto"/>
        <w:ind w:left="0" w:firstLine="0"/>
        <w:jc w:val="both"/>
      </w:pPr>
      <w:r w:rsidRPr="00DC2519">
        <w:rPr>
          <w:rFonts w:ascii="Times New Roman" w:eastAsia="YXKUG+TimesNewRomanPSMT" w:hAnsi="Times New Roman" w:cs="Times New Roman"/>
          <w:color w:val="000000"/>
          <w:sz w:val="24"/>
          <w:szCs w:val="24"/>
        </w:rPr>
        <w:t>При ликвидации Движения также ликвидируются региональные отделения Движения, филиалы и представительства Движения. Имущество и средства регионального отделения Движения, оставшиеся в результате ликвидации регионального отделения Движения, после удовлетворения требований кредиторов перераспределяются между участниками Движения для реализации целей деятельности, ради которых создавалось Движение.</w:t>
      </w:r>
      <w:bookmarkEnd w:id="26"/>
    </w:p>
    <w:sectPr w:rsidR="0045091B" w:rsidRPr="00B52237" w:rsidSect="00BF54A3">
      <w:pgSz w:w="11906" w:h="16838"/>
      <w:pgMar w:top="702" w:right="845" w:bottom="56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4BAE" w14:textId="77777777" w:rsidR="00811082" w:rsidRDefault="00811082">
      <w:pPr>
        <w:spacing w:after="0" w:line="240" w:lineRule="auto"/>
      </w:pPr>
      <w:r>
        <w:separator/>
      </w:r>
    </w:p>
  </w:endnote>
  <w:endnote w:type="continuationSeparator" w:id="0">
    <w:p w14:paraId="0B01ECF1" w14:textId="77777777" w:rsidR="00811082" w:rsidRDefault="0081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QSH+TimesNewRomanPSMT"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*m*s*e*R*m*n">
    <w:panose1 w:val="00000000000000000000"/>
    <w:charset w:val="00"/>
    <w:family w:val="roman"/>
    <w:notTrueType/>
    <w:pitch w:val="default"/>
  </w:font>
  <w:font w:name="YXKUG+TimesNewRomanPSMT"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6900" w14:textId="77777777" w:rsidR="00811082" w:rsidRDefault="00811082">
      <w:pPr>
        <w:spacing w:after="0" w:line="240" w:lineRule="auto"/>
      </w:pPr>
      <w:r>
        <w:separator/>
      </w:r>
    </w:p>
  </w:footnote>
  <w:footnote w:type="continuationSeparator" w:id="0">
    <w:p w14:paraId="6FCB2427" w14:textId="77777777" w:rsidR="00811082" w:rsidRDefault="0081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709762"/>
      <w:docPartObj>
        <w:docPartGallery w:val="Page Numbers (Top of Page)"/>
        <w:docPartUnique/>
      </w:docPartObj>
    </w:sdtPr>
    <w:sdtContent>
      <w:p w14:paraId="5A628C9C" w14:textId="77777777" w:rsidR="00AD2A10" w:rsidRDefault="00AD2A10" w:rsidP="00C56585">
        <w:pPr>
          <w:pStyle w:val="a3"/>
          <w:jc w:val="center"/>
        </w:pPr>
      </w:p>
      <w:p w14:paraId="11B91A69" w14:textId="77777777" w:rsidR="00AD2A10" w:rsidRDefault="00AD2A10" w:rsidP="00C56585">
        <w:pPr>
          <w:pStyle w:val="a3"/>
          <w:jc w:val="center"/>
        </w:pPr>
      </w:p>
      <w:p w14:paraId="0536EA8A" w14:textId="77777777" w:rsidR="00AD2A10" w:rsidRDefault="00AE328C" w:rsidP="00C565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0730C" w14:textId="77777777" w:rsidR="00AD2A10" w:rsidRDefault="00AD2A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040"/>
    <w:multiLevelType w:val="multilevel"/>
    <w:tmpl w:val="07F6CE2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872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D57BA0"/>
    <w:multiLevelType w:val="multilevel"/>
    <w:tmpl w:val="1C22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45A04"/>
    <w:multiLevelType w:val="multilevel"/>
    <w:tmpl w:val="0E985BBC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  <w:w w:val="99"/>
      </w:rPr>
    </w:lvl>
    <w:lvl w:ilvl="1">
      <w:start w:val="1"/>
      <w:numFmt w:val="decimal"/>
      <w:lvlText w:val="%1.%2."/>
      <w:lvlJc w:val="left"/>
      <w:pPr>
        <w:ind w:left="3" w:hanging="570"/>
      </w:pPr>
      <w:rPr>
        <w:rFonts w:eastAsia="Calibri" w:hint="default"/>
        <w:w w:val="99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eastAsia="Calibri" w:hint="default"/>
        <w:w w:val="99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eastAsia="Calibri" w:hint="default"/>
        <w:w w:val="99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Calibri" w:hint="default"/>
        <w:w w:val="99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eastAsia="Calibri" w:hint="default"/>
        <w:w w:val="99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eastAsia="Calibri" w:hint="default"/>
        <w:w w:val="99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eastAsia="Calibri"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eastAsia="Calibri" w:hint="default"/>
        <w:w w:val="99"/>
      </w:rPr>
    </w:lvl>
  </w:abstractNum>
  <w:abstractNum w:abstractNumId="4" w15:restartNumberingAfterBreak="0">
    <w:nsid w:val="27301BD6"/>
    <w:multiLevelType w:val="multilevel"/>
    <w:tmpl w:val="C81682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71AD2"/>
    <w:multiLevelType w:val="hybridMultilevel"/>
    <w:tmpl w:val="4DF0820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E2B6305"/>
    <w:multiLevelType w:val="hybridMultilevel"/>
    <w:tmpl w:val="3C54C1F2"/>
    <w:lvl w:ilvl="0" w:tplc="7D5C8F8E">
      <w:numFmt w:val="bullet"/>
      <w:lvlText w:val="•"/>
      <w:lvlJc w:val="left"/>
      <w:pPr>
        <w:ind w:left="3712" w:hanging="3996"/>
      </w:pPr>
      <w:rPr>
        <w:rFonts w:ascii="Times New Roman" w:eastAsia="SCQSH+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346324B"/>
    <w:multiLevelType w:val="hybridMultilevel"/>
    <w:tmpl w:val="52BA0318"/>
    <w:lvl w:ilvl="0" w:tplc="7D5C8F8E">
      <w:numFmt w:val="bullet"/>
      <w:lvlText w:val="•"/>
      <w:lvlJc w:val="left"/>
      <w:pPr>
        <w:ind w:left="3428" w:hanging="3996"/>
      </w:pPr>
      <w:rPr>
        <w:rFonts w:ascii="Times New Roman" w:eastAsia="SCQSH+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3822E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491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B3B64"/>
    <w:multiLevelType w:val="multilevel"/>
    <w:tmpl w:val="F3A47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41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46777D"/>
    <w:multiLevelType w:val="hybridMultilevel"/>
    <w:tmpl w:val="8124C888"/>
    <w:lvl w:ilvl="0" w:tplc="A7CA6DE6">
      <w:numFmt w:val="bullet"/>
      <w:lvlText w:val="•"/>
      <w:lvlJc w:val="left"/>
      <w:pPr>
        <w:ind w:left="1136" w:hanging="1704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3F7571D"/>
    <w:multiLevelType w:val="hybridMultilevel"/>
    <w:tmpl w:val="F5EE715E"/>
    <w:lvl w:ilvl="0" w:tplc="1C56571A">
      <w:numFmt w:val="bullet"/>
      <w:lvlText w:val="•"/>
      <w:lvlJc w:val="left"/>
      <w:pPr>
        <w:ind w:left="1852" w:hanging="213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5FB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A749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45305"/>
    <w:multiLevelType w:val="hybridMultilevel"/>
    <w:tmpl w:val="54C0D49E"/>
    <w:lvl w:ilvl="0" w:tplc="1C56571A">
      <w:numFmt w:val="bullet"/>
      <w:lvlText w:val="•"/>
      <w:lvlJc w:val="left"/>
      <w:pPr>
        <w:ind w:left="1568" w:hanging="213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2A73D82"/>
    <w:multiLevelType w:val="hybridMultilevel"/>
    <w:tmpl w:val="B4E8DB78"/>
    <w:lvl w:ilvl="0" w:tplc="7D5C8F8E">
      <w:numFmt w:val="bullet"/>
      <w:lvlText w:val="•"/>
      <w:lvlJc w:val="left"/>
      <w:pPr>
        <w:ind w:left="3712" w:hanging="3996"/>
      </w:pPr>
      <w:rPr>
        <w:rFonts w:ascii="Times New Roman" w:eastAsia="SCQSH+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76863323"/>
    <w:multiLevelType w:val="hybridMultilevel"/>
    <w:tmpl w:val="9DD80378"/>
    <w:lvl w:ilvl="0" w:tplc="A7CA6DE6">
      <w:numFmt w:val="bullet"/>
      <w:lvlText w:val="•"/>
      <w:lvlJc w:val="left"/>
      <w:pPr>
        <w:ind w:left="1420" w:hanging="1704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779D0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0011826">
    <w:abstractNumId w:val="5"/>
  </w:num>
  <w:num w:numId="2" w16cid:durableId="1669820855">
    <w:abstractNumId w:val="18"/>
  </w:num>
  <w:num w:numId="3" w16cid:durableId="1886064512">
    <w:abstractNumId w:val="12"/>
  </w:num>
  <w:num w:numId="4" w16cid:durableId="724913817">
    <w:abstractNumId w:val="13"/>
  </w:num>
  <w:num w:numId="5" w16cid:durableId="1786036">
    <w:abstractNumId w:val="16"/>
  </w:num>
  <w:num w:numId="6" w16cid:durableId="987325678">
    <w:abstractNumId w:val="17"/>
  </w:num>
  <w:num w:numId="7" w16cid:durableId="659771024">
    <w:abstractNumId w:val="7"/>
  </w:num>
  <w:num w:numId="8" w16cid:durableId="1797598781">
    <w:abstractNumId w:val="6"/>
  </w:num>
  <w:num w:numId="9" w16cid:durableId="433938167">
    <w:abstractNumId w:val="2"/>
  </w:num>
  <w:num w:numId="10" w16cid:durableId="42826410">
    <w:abstractNumId w:val="4"/>
  </w:num>
  <w:num w:numId="11" w16cid:durableId="1275020595">
    <w:abstractNumId w:val="3"/>
  </w:num>
  <w:num w:numId="12" w16cid:durableId="1290815198">
    <w:abstractNumId w:val="0"/>
  </w:num>
  <w:num w:numId="13" w16cid:durableId="2120222774">
    <w:abstractNumId w:val="10"/>
  </w:num>
  <w:num w:numId="14" w16cid:durableId="137193855">
    <w:abstractNumId w:val="1"/>
  </w:num>
  <w:num w:numId="15" w16cid:durableId="635452529">
    <w:abstractNumId w:val="19"/>
  </w:num>
  <w:num w:numId="16" w16cid:durableId="168641532">
    <w:abstractNumId w:val="14"/>
  </w:num>
  <w:num w:numId="17" w16cid:durableId="613830138">
    <w:abstractNumId w:val="11"/>
  </w:num>
  <w:num w:numId="18" w16cid:durableId="1890453688">
    <w:abstractNumId w:val="8"/>
  </w:num>
  <w:num w:numId="19" w16cid:durableId="1276718668">
    <w:abstractNumId w:val="15"/>
  </w:num>
  <w:num w:numId="20" w16cid:durableId="1266956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1B"/>
    <w:rsid w:val="0000679B"/>
    <w:rsid w:val="00007DFD"/>
    <w:rsid w:val="0003164D"/>
    <w:rsid w:val="0005082E"/>
    <w:rsid w:val="000537EC"/>
    <w:rsid w:val="00054E78"/>
    <w:rsid w:val="0006102A"/>
    <w:rsid w:val="0006132F"/>
    <w:rsid w:val="000669F7"/>
    <w:rsid w:val="00072200"/>
    <w:rsid w:val="0007331A"/>
    <w:rsid w:val="00073A75"/>
    <w:rsid w:val="000819BE"/>
    <w:rsid w:val="00097617"/>
    <w:rsid w:val="000A0C7D"/>
    <w:rsid w:val="000A2AC8"/>
    <w:rsid w:val="000A65A4"/>
    <w:rsid w:val="000A6EE0"/>
    <w:rsid w:val="000B0795"/>
    <w:rsid w:val="000B706D"/>
    <w:rsid w:val="000B730A"/>
    <w:rsid w:val="000C038E"/>
    <w:rsid w:val="000D094E"/>
    <w:rsid w:val="000D41A8"/>
    <w:rsid w:val="000D6EC1"/>
    <w:rsid w:val="000E1DCB"/>
    <w:rsid w:val="000E68CE"/>
    <w:rsid w:val="000E6E5C"/>
    <w:rsid w:val="000E7D12"/>
    <w:rsid w:val="000E7DE9"/>
    <w:rsid w:val="000F4560"/>
    <w:rsid w:val="00105B02"/>
    <w:rsid w:val="001072D9"/>
    <w:rsid w:val="001200A8"/>
    <w:rsid w:val="00122D68"/>
    <w:rsid w:val="00126279"/>
    <w:rsid w:val="00126CD6"/>
    <w:rsid w:val="001324A8"/>
    <w:rsid w:val="001441AB"/>
    <w:rsid w:val="00151C49"/>
    <w:rsid w:val="001669D5"/>
    <w:rsid w:val="00166DBC"/>
    <w:rsid w:val="00170BCC"/>
    <w:rsid w:val="00175695"/>
    <w:rsid w:val="0017691E"/>
    <w:rsid w:val="00185737"/>
    <w:rsid w:val="00187184"/>
    <w:rsid w:val="00187AB8"/>
    <w:rsid w:val="00190F1D"/>
    <w:rsid w:val="00194C46"/>
    <w:rsid w:val="001A0E25"/>
    <w:rsid w:val="001A114F"/>
    <w:rsid w:val="001A3F56"/>
    <w:rsid w:val="001A4FA1"/>
    <w:rsid w:val="001B25BD"/>
    <w:rsid w:val="001B48B1"/>
    <w:rsid w:val="001C19BC"/>
    <w:rsid w:val="001D0EE9"/>
    <w:rsid w:val="001E2483"/>
    <w:rsid w:val="001E66D8"/>
    <w:rsid w:val="001F0B83"/>
    <w:rsid w:val="001F4E54"/>
    <w:rsid w:val="001F6E82"/>
    <w:rsid w:val="00200452"/>
    <w:rsid w:val="002111AB"/>
    <w:rsid w:val="00221B3D"/>
    <w:rsid w:val="0022445A"/>
    <w:rsid w:val="002267C3"/>
    <w:rsid w:val="002339C8"/>
    <w:rsid w:val="00250D68"/>
    <w:rsid w:val="00262DCB"/>
    <w:rsid w:val="00263584"/>
    <w:rsid w:val="00265E50"/>
    <w:rsid w:val="00270BDC"/>
    <w:rsid w:val="002819EA"/>
    <w:rsid w:val="00281A7E"/>
    <w:rsid w:val="00291A93"/>
    <w:rsid w:val="00292BE7"/>
    <w:rsid w:val="002952B9"/>
    <w:rsid w:val="002A455A"/>
    <w:rsid w:val="002A6302"/>
    <w:rsid w:val="002B13C0"/>
    <w:rsid w:val="002B7C1C"/>
    <w:rsid w:val="002D2E19"/>
    <w:rsid w:val="002D6FE9"/>
    <w:rsid w:val="003046B7"/>
    <w:rsid w:val="00306B9C"/>
    <w:rsid w:val="003175F2"/>
    <w:rsid w:val="0033118D"/>
    <w:rsid w:val="00332F4C"/>
    <w:rsid w:val="003374C1"/>
    <w:rsid w:val="003409AB"/>
    <w:rsid w:val="00340D64"/>
    <w:rsid w:val="00342284"/>
    <w:rsid w:val="00344250"/>
    <w:rsid w:val="0036166B"/>
    <w:rsid w:val="00364D38"/>
    <w:rsid w:val="003706E3"/>
    <w:rsid w:val="00374B32"/>
    <w:rsid w:val="0037705B"/>
    <w:rsid w:val="0038320B"/>
    <w:rsid w:val="003858D7"/>
    <w:rsid w:val="003943C4"/>
    <w:rsid w:val="003967B0"/>
    <w:rsid w:val="00397B4F"/>
    <w:rsid w:val="003A363B"/>
    <w:rsid w:val="003A3A79"/>
    <w:rsid w:val="003A634C"/>
    <w:rsid w:val="003B17FA"/>
    <w:rsid w:val="003B5A78"/>
    <w:rsid w:val="003C49B5"/>
    <w:rsid w:val="003D09BF"/>
    <w:rsid w:val="003D23AE"/>
    <w:rsid w:val="003D23BC"/>
    <w:rsid w:val="003D4DC9"/>
    <w:rsid w:val="003D609B"/>
    <w:rsid w:val="003D692B"/>
    <w:rsid w:val="003D6DD3"/>
    <w:rsid w:val="003E64B5"/>
    <w:rsid w:val="00402A41"/>
    <w:rsid w:val="004167F6"/>
    <w:rsid w:val="00417818"/>
    <w:rsid w:val="00420BDC"/>
    <w:rsid w:val="0042237C"/>
    <w:rsid w:val="00425A84"/>
    <w:rsid w:val="00425B49"/>
    <w:rsid w:val="0043596E"/>
    <w:rsid w:val="00440CCC"/>
    <w:rsid w:val="00450423"/>
    <w:rsid w:val="0045091B"/>
    <w:rsid w:val="00452FA6"/>
    <w:rsid w:val="00460B18"/>
    <w:rsid w:val="00460EDF"/>
    <w:rsid w:val="00462339"/>
    <w:rsid w:val="004650D0"/>
    <w:rsid w:val="00467C89"/>
    <w:rsid w:val="00471D38"/>
    <w:rsid w:val="00473B0D"/>
    <w:rsid w:val="0047611F"/>
    <w:rsid w:val="00477B62"/>
    <w:rsid w:val="004833C8"/>
    <w:rsid w:val="00484538"/>
    <w:rsid w:val="00485038"/>
    <w:rsid w:val="0049015C"/>
    <w:rsid w:val="004956D1"/>
    <w:rsid w:val="004A1B64"/>
    <w:rsid w:val="004A3616"/>
    <w:rsid w:val="004A6795"/>
    <w:rsid w:val="004A744C"/>
    <w:rsid w:val="004B3D61"/>
    <w:rsid w:val="004C50C0"/>
    <w:rsid w:val="004C63D6"/>
    <w:rsid w:val="004D0478"/>
    <w:rsid w:val="004D3133"/>
    <w:rsid w:val="0050540E"/>
    <w:rsid w:val="00507753"/>
    <w:rsid w:val="00514AE0"/>
    <w:rsid w:val="00516901"/>
    <w:rsid w:val="00521FB6"/>
    <w:rsid w:val="00536BD0"/>
    <w:rsid w:val="0053777A"/>
    <w:rsid w:val="00545A40"/>
    <w:rsid w:val="00552DD7"/>
    <w:rsid w:val="005540F1"/>
    <w:rsid w:val="00572705"/>
    <w:rsid w:val="00575C53"/>
    <w:rsid w:val="00576FA8"/>
    <w:rsid w:val="00583CFB"/>
    <w:rsid w:val="005840A5"/>
    <w:rsid w:val="00585995"/>
    <w:rsid w:val="00586EEC"/>
    <w:rsid w:val="00590395"/>
    <w:rsid w:val="005971DB"/>
    <w:rsid w:val="005A1BE0"/>
    <w:rsid w:val="005A319F"/>
    <w:rsid w:val="005A47B7"/>
    <w:rsid w:val="005A5F86"/>
    <w:rsid w:val="005A68B6"/>
    <w:rsid w:val="005B0FC7"/>
    <w:rsid w:val="005B2429"/>
    <w:rsid w:val="005B3547"/>
    <w:rsid w:val="005B5CC8"/>
    <w:rsid w:val="005B676C"/>
    <w:rsid w:val="005C0017"/>
    <w:rsid w:val="005C31E6"/>
    <w:rsid w:val="005E12C0"/>
    <w:rsid w:val="005E3B9D"/>
    <w:rsid w:val="005E5CD2"/>
    <w:rsid w:val="005F6A1A"/>
    <w:rsid w:val="005F7E0B"/>
    <w:rsid w:val="00614BAD"/>
    <w:rsid w:val="00622706"/>
    <w:rsid w:val="00626823"/>
    <w:rsid w:val="006339D9"/>
    <w:rsid w:val="0063755B"/>
    <w:rsid w:val="00640596"/>
    <w:rsid w:val="00642D91"/>
    <w:rsid w:val="00644121"/>
    <w:rsid w:val="00646E4A"/>
    <w:rsid w:val="006475DC"/>
    <w:rsid w:val="00655EF8"/>
    <w:rsid w:val="0067425F"/>
    <w:rsid w:val="0068016B"/>
    <w:rsid w:val="0068209E"/>
    <w:rsid w:val="006902EB"/>
    <w:rsid w:val="00692AB0"/>
    <w:rsid w:val="006A2D33"/>
    <w:rsid w:val="006A60DC"/>
    <w:rsid w:val="006A62E8"/>
    <w:rsid w:val="006B0AB3"/>
    <w:rsid w:val="006B0F6E"/>
    <w:rsid w:val="006B34A6"/>
    <w:rsid w:val="006B3A11"/>
    <w:rsid w:val="006B6209"/>
    <w:rsid w:val="006B6515"/>
    <w:rsid w:val="006B721D"/>
    <w:rsid w:val="006C286F"/>
    <w:rsid w:val="006C4BA2"/>
    <w:rsid w:val="006C7506"/>
    <w:rsid w:val="006D4C9E"/>
    <w:rsid w:val="006D62E7"/>
    <w:rsid w:val="006E41B1"/>
    <w:rsid w:val="006E5E87"/>
    <w:rsid w:val="006E6944"/>
    <w:rsid w:val="006E69D0"/>
    <w:rsid w:val="006E7DF7"/>
    <w:rsid w:val="00700E09"/>
    <w:rsid w:val="00704F5D"/>
    <w:rsid w:val="0070747B"/>
    <w:rsid w:val="00710DD8"/>
    <w:rsid w:val="007121F9"/>
    <w:rsid w:val="007235BC"/>
    <w:rsid w:val="0073434E"/>
    <w:rsid w:val="00736416"/>
    <w:rsid w:val="00736F53"/>
    <w:rsid w:val="007433A3"/>
    <w:rsid w:val="0074513C"/>
    <w:rsid w:val="0074521D"/>
    <w:rsid w:val="00755F69"/>
    <w:rsid w:val="00762F16"/>
    <w:rsid w:val="00763DED"/>
    <w:rsid w:val="007640C1"/>
    <w:rsid w:val="007643D4"/>
    <w:rsid w:val="007657E5"/>
    <w:rsid w:val="007670E5"/>
    <w:rsid w:val="0077064B"/>
    <w:rsid w:val="007706B0"/>
    <w:rsid w:val="00770D46"/>
    <w:rsid w:val="007760CF"/>
    <w:rsid w:val="0077707E"/>
    <w:rsid w:val="0078146B"/>
    <w:rsid w:val="00782726"/>
    <w:rsid w:val="00784B6D"/>
    <w:rsid w:val="0078635B"/>
    <w:rsid w:val="00790254"/>
    <w:rsid w:val="007934F7"/>
    <w:rsid w:val="007A021B"/>
    <w:rsid w:val="007A3FC9"/>
    <w:rsid w:val="007B3B8C"/>
    <w:rsid w:val="007B53B5"/>
    <w:rsid w:val="007C10FC"/>
    <w:rsid w:val="007D0D2A"/>
    <w:rsid w:val="007D17E7"/>
    <w:rsid w:val="007D1BD4"/>
    <w:rsid w:val="007D48B2"/>
    <w:rsid w:val="007E146D"/>
    <w:rsid w:val="007E6D87"/>
    <w:rsid w:val="007F2356"/>
    <w:rsid w:val="007F4746"/>
    <w:rsid w:val="008100A7"/>
    <w:rsid w:val="00811082"/>
    <w:rsid w:val="008159B1"/>
    <w:rsid w:val="008210B3"/>
    <w:rsid w:val="008238D2"/>
    <w:rsid w:val="008274A3"/>
    <w:rsid w:val="008338A4"/>
    <w:rsid w:val="0084774E"/>
    <w:rsid w:val="0085406C"/>
    <w:rsid w:val="00856A64"/>
    <w:rsid w:val="00857F11"/>
    <w:rsid w:val="00862C14"/>
    <w:rsid w:val="00865BDB"/>
    <w:rsid w:val="00875A1F"/>
    <w:rsid w:val="00882D35"/>
    <w:rsid w:val="00893172"/>
    <w:rsid w:val="0089324D"/>
    <w:rsid w:val="008976B8"/>
    <w:rsid w:val="008A4BBB"/>
    <w:rsid w:val="008A4BEE"/>
    <w:rsid w:val="008C1A7F"/>
    <w:rsid w:val="008C46B6"/>
    <w:rsid w:val="008C7D54"/>
    <w:rsid w:val="008D625A"/>
    <w:rsid w:val="008D71EB"/>
    <w:rsid w:val="008E6658"/>
    <w:rsid w:val="008E67BE"/>
    <w:rsid w:val="008F0B65"/>
    <w:rsid w:val="00911FF8"/>
    <w:rsid w:val="009157F0"/>
    <w:rsid w:val="00920F72"/>
    <w:rsid w:val="009214CB"/>
    <w:rsid w:val="0092240A"/>
    <w:rsid w:val="00924752"/>
    <w:rsid w:val="00924936"/>
    <w:rsid w:val="00926435"/>
    <w:rsid w:val="0093290C"/>
    <w:rsid w:val="00935517"/>
    <w:rsid w:val="00947E01"/>
    <w:rsid w:val="00955936"/>
    <w:rsid w:val="00957C67"/>
    <w:rsid w:val="00992907"/>
    <w:rsid w:val="00993D96"/>
    <w:rsid w:val="009A039C"/>
    <w:rsid w:val="009A2D85"/>
    <w:rsid w:val="009A4644"/>
    <w:rsid w:val="009B2CD8"/>
    <w:rsid w:val="009B3C2C"/>
    <w:rsid w:val="009C5DC9"/>
    <w:rsid w:val="009D3EC0"/>
    <w:rsid w:val="009D45E4"/>
    <w:rsid w:val="009D5FAA"/>
    <w:rsid w:val="009F3EDB"/>
    <w:rsid w:val="009F5F3D"/>
    <w:rsid w:val="00A008FC"/>
    <w:rsid w:val="00A13A5E"/>
    <w:rsid w:val="00A21AFC"/>
    <w:rsid w:val="00A316DE"/>
    <w:rsid w:val="00A35A7E"/>
    <w:rsid w:val="00A47C18"/>
    <w:rsid w:val="00A542E3"/>
    <w:rsid w:val="00A55B38"/>
    <w:rsid w:val="00A63889"/>
    <w:rsid w:val="00A66980"/>
    <w:rsid w:val="00A723E4"/>
    <w:rsid w:val="00A742A2"/>
    <w:rsid w:val="00A77787"/>
    <w:rsid w:val="00A80564"/>
    <w:rsid w:val="00A81C5A"/>
    <w:rsid w:val="00A91813"/>
    <w:rsid w:val="00A92D97"/>
    <w:rsid w:val="00A94623"/>
    <w:rsid w:val="00AC4BD4"/>
    <w:rsid w:val="00AC709E"/>
    <w:rsid w:val="00AD0FF6"/>
    <w:rsid w:val="00AD2A10"/>
    <w:rsid w:val="00AD2C33"/>
    <w:rsid w:val="00AD5AF7"/>
    <w:rsid w:val="00AE328C"/>
    <w:rsid w:val="00AE3BE7"/>
    <w:rsid w:val="00AE5242"/>
    <w:rsid w:val="00AF0B96"/>
    <w:rsid w:val="00AF38B4"/>
    <w:rsid w:val="00B02234"/>
    <w:rsid w:val="00B05580"/>
    <w:rsid w:val="00B11504"/>
    <w:rsid w:val="00B1189C"/>
    <w:rsid w:val="00B1202E"/>
    <w:rsid w:val="00B1786B"/>
    <w:rsid w:val="00B2202C"/>
    <w:rsid w:val="00B223CA"/>
    <w:rsid w:val="00B25172"/>
    <w:rsid w:val="00B30846"/>
    <w:rsid w:val="00B32D66"/>
    <w:rsid w:val="00B37770"/>
    <w:rsid w:val="00B40EFF"/>
    <w:rsid w:val="00B42EA4"/>
    <w:rsid w:val="00B46F6C"/>
    <w:rsid w:val="00B5074E"/>
    <w:rsid w:val="00B52237"/>
    <w:rsid w:val="00B5364B"/>
    <w:rsid w:val="00B57258"/>
    <w:rsid w:val="00B575D5"/>
    <w:rsid w:val="00B60CF3"/>
    <w:rsid w:val="00B61745"/>
    <w:rsid w:val="00B7217B"/>
    <w:rsid w:val="00B75D59"/>
    <w:rsid w:val="00B767E8"/>
    <w:rsid w:val="00B84224"/>
    <w:rsid w:val="00B90375"/>
    <w:rsid w:val="00B920FF"/>
    <w:rsid w:val="00B94FB5"/>
    <w:rsid w:val="00B9798C"/>
    <w:rsid w:val="00BA5DAA"/>
    <w:rsid w:val="00BA6BC3"/>
    <w:rsid w:val="00BB0E78"/>
    <w:rsid w:val="00BB3682"/>
    <w:rsid w:val="00BB5241"/>
    <w:rsid w:val="00BC0516"/>
    <w:rsid w:val="00BC0A26"/>
    <w:rsid w:val="00BC6889"/>
    <w:rsid w:val="00BD1286"/>
    <w:rsid w:val="00BD5FA3"/>
    <w:rsid w:val="00BE35FA"/>
    <w:rsid w:val="00BF0F73"/>
    <w:rsid w:val="00BF24A0"/>
    <w:rsid w:val="00BF4647"/>
    <w:rsid w:val="00BF54A3"/>
    <w:rsid w:val="00C00EF5"/>
    <w:rsid w:val="00C071C8"/>
    <w:rsid w:val="00C12F20"/>
    <w:rsid w:val="00C171EE"/>
    <w:rsid w:val="00C25D15"/>
    <w:rsid w:val="00C30EE7"/>
    <w:rsid w:val="00C335B5"/>
    <w:rsid w:val="00C4123A"/>
    <w:rsid w:val="00C46951"/>
    <w:rsid w:val="00C60CEF"/>
    <w:rsid w:val="00C67C2C"/>
    <w:rsid w:val="00C728DD"/>
    <w:rsid w:val="00C73967"/>
    <w:rsid w:val="00C74265"/>
    <w:rsid w:val="00C8253B"/>
    <w:rsid w:val="00C916F2"/>
    <w:rsid w:val="00C92DB9"/>
    <w:rsid w:val="00C962F1"/>
    <w:rsid w:val="00CA07D6"/>
    <w:rsid w:val="00CA0FC9"/>
    <w:rsid w:val="00CA698B"/>
    <w:rsid w:val="00CB3B27"/>
    <w:rsid w:val="00CC0388"/>
    <w:rsid w:val="00CC19EB"/>
    <w:rsid w:val="00CC40DC"/>
    <w:rsid w:val="00CC5856"/>
    <w:rsid w:val="00CC62F1"/>
    <w:rsid w:val="00CD11C8"/>
    <w:rsid w:val="00CD358F"/>
    <w:rsid w:val="00CD5CDF"/>
    <w:rsid w:val="00CD5DB1"/>
    <w:rsid w:val="00CF3034"/>
    <w:rsid w:val="00CF3E08"/>
    <w:rsid w:val="00CF6A05"/>
    <w:rsid w:val="00D00C58"/>
    <w:rsid w:val="00D049DD"/>
    <w:rsid w:val="00D07D91"/>
    <w:rsid w:val="00D33AAC"/>
    <w:rsid w:val="00D3572F"/>
    <w:rsid w:val="00D55896"/>
    <w:rsid w:val="00D60E8F"/>
    <w:rsid w:val="00D67378"/>
    <w:rsid w:val="00D70398"/>
    <w:rsid w:val="00D74AA0"/>
    <w:rsid w:val="00D903A7"/>
    <w:rsid w:val="00D91087"/>
    <w:rsid w:val="00D93999"/>
    <w:rsid w:val="00DA2D18"/>
    <w:rsid w:val="00DA4078"/>
    <w:rsid w:val="00DB32BD"/>
    <w:rsid w:val="00DB5624"/>
    <w:rsid w:val="00DB6958"/>
    <w:rsid w:val="00DB787B"/>
    <w:rsid w:val="00DC2519"/>
    <w:rsid w:val="00DD43D1"/>
    <w:rsid w:val="00DD582F"/>
    <w:rsid w:val="00DD5CEF"/>
    <w:rsid w:val="00DE2798"/>
    <w:rsid w:val="00DE5356"/>
    <w:rsid w:val="00DE60A1"/>
    <w:rsid w:val="00DE65D1"/>
    <w:rsid w:val="00DE6D08"/>
    <w:rsid w:val="00DF2596"/>
    <w:rsid w:val="00E01C81"/>
    <w:rsid w:val="00E11567"/>
    <w:rsid w:val="00E236B0"/>
    <w:rsid w:val="00E279DD"/>
    <w:rsid w:val="00E311EF"/>
    <w:rsid w:val="00E339E3"/>
    <w:rsid w:val="00E37733"/>
    <w:rsid w:val="00E4039E"/>
    <w:rsid w:val="00E5006E"/>
    <w:rsid w:val="00E560B4"/>
    <w:rsid w:val="00E60C29"/>
    <w:rsid w:val="00E6186D"/>
    <w:rsid w:val="00E66891"/>
    <w:rsid w:val="00E71700"/>
    <w:rsid w:val="00E71CC1"/>
    <w:rsid w:val="00E749A8"/>
    <w:rsid w:val="00E8097C"/>
    <w:rsid w:val="00E81165"/>
    <w:rsid w:val="00E81C7E"/>
    <w:rsid w:val="00E81F6C"/>
    <w:rsid w:val="00E83AEC"/>
    <w:rsid w:val="00E9366D"/>
    <w:rsid w:val="00EA1E69"/>
    <w:rsid w:val="00EA238A"/>
    <w:rsid w:val="00EA2C56"/>
    <w:rsid w:val="00EA47D1"/>
    <w:rsid w:val="00EA7FF8"/>
    <w:rsid w:val="00EB3875"/>
    <w:rsid w:val="00EB6A18"/>
    <w:rsid w:val="00ED0F1C"/>
    <w:rsid w:val="00ED175B"/>
    <w:rsid w:val="00ED2CE3"/>
    <w:rsid w:val="00ED4838"/>
    <w:rsid w:val="00ED6796"/>
    <w:rsid w:val="00EE101D"/>
    <w:rsid w:val="00EE7CF1"/>
    <w:rsid w:val="00EF1611"/>
    <w:rsid w:val="00EF3625"/>
    <w:rsid w:val="00EF6039"/>
    <w:rsid w:val="00F0212F"/>
    <w:rsid w:val="00F03FD5"/>
    <w:rsid w:val="00F27F3A"/>
    <w:rsid w:val="00F46AC6"/>
    <w:rsid w:val="00F536CE"/>
    <w:rsid w:val="00F6712F"/>
    <w:rsid w:val="00F73858"/>
    <w:rsid w:val="00F76166"/>
    <w:rsid w:val="00F80ECC"/>
    <w:rsid w:val="00FA114A"/>
    <w:rsid w:val="00FB1F2F"/>
    <w:rsid w:val="00FB4CF4"/>
    <w:rsid w:val="00FC3040"/>
    <w:rsid w:val="00FC3700"/>
    <w:rsid w:val="00FC4310"/>
    <w:rsid w:val="00FC60FF"/>
    <w:rsid w:val="00FD3A00"/>
    <w:rsid w:val="00FD4B25"/>
    <w:rsid w:val="00FE03AA"/>
    <w:rsid w:val="00FE6B57"/>
    <w:rsid w:val="00FF157F"/>
    <w:rsid w:val="00FF1672"/>
    <w:rsid w:val="00FF6B1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4ED4"/>
  <w15:chartTrackingRefBased/>
  <w15:docId w15:val="{08690177-05C7-4F0B-9FE8-176C99ED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875"/>
    <w:pPr>
      <w:keepNext/>
      <w:keepLines/>
      <w:spacing w:before="360" w:after="36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 w:val="24"/>
      <w:szCs w:val="3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A6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A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kern w:val="0"/>
      <w:sz w:val="26"/>
      <w:szCs w:val="26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kern w:val="0"/>
      <w:sz w:val="25"/>
      <w:szCs w:val="25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kern w:val="0"/>
      <w:sz w:val="23"/>
      <w:szCs w:val="23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  <w:kern w:val="0"/>
      <w:lang w:eastAsia="ru-RU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1"/>
      <w:szCs w:val="21"/>
      <w:lang w:eastAsia="ru-RU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75"/>
    <w:rPr>
      <w:rFonts w:ascii="Times New Roman" w:eastAsiaTheme="majorEastAsia" w:hAnsi="Times New Roman" w:cstheme="majorBidi"/>
      <w:b/>
      <w:color w:val="000000" w:themeColor="text1"/>
      <w:kern w:val="0"/>
      <w:sz w:val="24"/>
      <w:szCs w:val="3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56A64"/>
    <w:rPr>
      <w:rFonts w:asciiTheme="majorHAnsi" w:eastAsiaTheme="majorEastAsia" w:hAnsiTheme="majorHAnsi" w:cstheme="majorBidi"/>
      <w:color w:val="C45911" w:themeColor="accent2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56A64"/>
    <w:rPr>
      <w:rFonts w:asciiTheme="majorHAnsi" w:eastAsiaTheme="majorEastAsia" w:hAnsiTheme="majorHAnsi" w:cstheme="majorBidi"/>
      <w:color w:val="538135" w:themeColor="accent6" w:themeShade="BF"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56A64"/>
    <w:rPr>
      <w:rFonts w:asciiTheme="majorHAnsi" w:eastAsiaTheme="majorEastAsia" w:hAnsiTheme="majorHAnsi" w:cstheme="majorBidi"/>
      <w:i/>
      <w:iCs/>
      <w:color w:val="2E74B5" w:themeColor="accent5" w:themeShade="BF"/>
      <w:kern w:val="0"/>
      <w:sz w:val="25"/>
      <w:szCs w:val="25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56A64"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56A64"/>
    <w:rPr>
      <w:rFonts w:asciiTheme="majorHAnsi" w:eastAsiaTheme="majorEastAsia" w:hAnsiTheme="majorHAnsi" w:cstheme="majorBidi"/>
      <w:i/>
      <w:iCs/>
      <w:color w:val="385623" w:themeColor="accent6" w:themeShade="80"/>
      <w:kern w:val="0"/>
      <w:sz w:val="23"/>
      <w:szCs w:val="23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56A64"/>
    <w:rPr>
      <w:rFonts w:asciiTheme="majorHAnsi" w:eastAsiaTheme="majorEastAsia" w:hAnsiTheme="majorHAnsi" w:cstheme="majorBidi"/>
      <w:color w:val="1F3864" w:themeColor="accent1" w:themeShade="80"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56A64"/>
    <w:rPr>
      <w:rFonts w:asciiTheme="majorHAnsi" w:eastAsiaTheme="majorEastAsia" w:hAnsiTheme="majorHAnsi" w:cstheme="majorBidi"/>
      <w:color w:val="833C0B" w:themeColor="accent2" w:themeShade="80"/>
      <w:kern w:val="0"/>
      <w:sz w:val="21"/>
      <w:szCs w:val="21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56A64"/>
    <w:rPr>
      <w:rFonts w:asciiTheme="majorHAnsi" w:eastAsiaTheme="majorEastAsia" w:hAnsiTheme="majorHAnsi" w:cstheme="majorBidi"/>
      <w:color w:val="385623" w:themeColor="accent6" w:themeShade="80"/>
      <w:kern w:val="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856A64"/>
  </w:style>
  <w:style w:type="paragraph" w:styleId="a3">
    <w:name w:val="header"/>
    <w:basedOn w:val="a"/>
    <w:link w:val="a4"/>
    <w:uiPriority w:val="99"/>
    <w:unhideWhenUsed/>
    <w:rsid w:val="00856A64"/>
    <w:pPr>
      <w:tabs>
        <w:tab w:val="center" w:pos="4677"/>
        <w:tab w:val="right" w:pos="9355"/>
      </w:tabs>
      <w:spacing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856A64"/>
    <w:rPr>
      <w:rFonts w:eastAsiaTheme="minorEastAsia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856A64"/>
    <w:pPr>
      <w:tabs>
        <w:tab w:val="center" w:pos="4677"/>
        <w:tab w:val="right" w:pos="9355"/>
      </w:tabs>
      <w:spacing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856A64"/>
    <w:rPr>
      <w:rFonts w:eastAsiaTheme="minorEastAsia"/>
      <w:kern w:val="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856A64"/>
    <w:pPr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oslsoml">
    <w:name w:val="* * * *o*s*l*s*o*m*l"/>
    <w:uiPriority w:val="99"/>
    <w:rsid w:val="00856A64"/>
    <w:pPr>
      <w:widowControl w:val="0"/>
      <w:autoSpaceDE w:val="0"/>
      <w:autoSpaceDN w:val="0"/>
      <w:adjustRightInd w:val="0"/>
      <w:spacing w:line="240" w:lineRule="auto"/>
    </w:pPr>
    <w:rPr>
      <w:rFonts w:ascii="T*m*s*e*R*m*n" w:eastAsia="Times New Roman" w:hAnsi="T*m*s*e*R*m*n" w:cs="T*m*s*e*R*m*n"/>
      <w:kern w:val="0"/>
      <w:sz w:val="24"/>
      <w:szCs w:val="24"/>
      <w:lang w:eastAsia="ru-RU"/>
      <w14:ligatures w14:val="none"/>
    </w:rPr>
  </w:style>
  <w:style w:type="paragraph" w:customStyle="1" w:styleId="Nra">
    <w:name w:val="N*r*a*"/>
    <w:uiPriority w:val="99"/>
    <w:rsid w:val="00856A6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 Spacing"/>
    <w:uiPriority w:val="1"/>
    <w:qFormat/>
    <w:rsid w:val="00856A64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9">
    <w:name w:val="caption"/>
    <w:basedOn w:val="a"/>
    <w:next w:val="a"/>
    <w:uiPriority w:val="35"/>
    <w:semiHidden/>
    <w:unhideWhenUsed/>
    <w:qFormat/>
    <w:rsid w:val="00856A64"/>
    <w:pPr>
      <w:spacing w:line="240" w:lineRule="auto"/>
    </w:pPr>
    <w:rPr>
      <w:rFonts w:eastAsiaTheme="minorEastAsia"/>
      <w:b/>
      <w:bCs/>
      <w:smallCaps/>
      <w:color w:val="4472C4" w:themeColor="accent1"/>
      <w:spacing w:val="6"/>
      <w:kern w:val="0"/>
      <w:lang w:eastAsia="ru-RU"/>
      <w14:ligatures w14:val="none"/>
    </w:rPr>
  </w:style>
  <w:style w:type="paragraph" w:styleId="aa">
    <w:name w:val="Title"/>
    <w:basedOn w:val="a"/>
    <w:next w:val="a"/>
    <w:link w:val="ab"/>
    <w:uiPriority w:val="10"/>
    <w:qFormat/>
    <w:rsid w:val="00856A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kern w:val="0"/>
      <w:sz w:val="52"/>
      <w:szCs w:val="52"/>
      <w:lang w:eastAsia="ru-RU"/>
      <w14:ligatures w14:val="none"/>
    </w:rPr>
  </w:style>
  <w:style w:type="character" w:customStyle="1" w:styleId="ab">
    <w:name w:val="Заголовок Знак"/>
    <w:basedOn w:val="a0"/>
    <w:link w:val="aa"/>
    <w:uiPriority w:val="10"/>
    <w:rsid w:val="00856A64"/>
    <w:rPr>
      <w:rFonts w:asciiTheme="majorHAnsi" w:eastAsiaTheme="majorEastAsia" w:hAnsiTheme="majorHAnsi" w:cstheme="majorBidi"/>
      <w:color w:val="2F5496" w:themeColor="accent1" w:themeShade="BF"/>
      <w:spacing w:val="-10"/>
      <w:kern w:val="0"/>
      <w:sz w:val="52"/>
      <w:szCs w:val="52"/>
      <w:lang w:eastAsia="ru-RU"/>
      <w14:ligatures w14:val="none"/>
    </w:rPr>
  </w:style>
  <w:style w:type="paragraph" w:styleId="ac">
    <w:name w:val="Subtitle"/>
    <w:basedOn w:val="a"/>
    <w:next w:val="a"/>
    <w:link w:val="ad"/>
    <w:uiPriority w:val="11"/>
    <w:qFormat/>
    <w:rsid w:val="00856A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kern w:val="0"/>
      <w:lang w:eastAsia="ru-RU"/>
      <w14:ligatures w14:val="none"/>
    </w:rPr>
  </w:style>
  <w:style w:type="character" w:customStyle="1" w:styleId="ad">
    <w:name w:val="Подзаголовок Знак"/>
    <w:basedOn w:val="a0"/>
    <w:link w:val="ac"/>
    <w:uiPriority w:val="11"/>
    <w:rsid w:val="00856A64"/>
    <w:rPr>
      <w:rFonts w:asciiTheme="majorHAnsi" w:eastAsiaTheme="majorEastAsia" w:hAnsiTheme="majorHAnsi" w:cstheme="majorBidi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856A64"/>
    <w:rPr>
      <w:b/>
      <w:bCs/>
    </w:rPr>
  </w:style>
  <w:style w:type="character" w:styleId="af">
    <w:name w:val="Emphasis"/>
    <w:basedOn w:val="a0"/>
    <w:uiPriority w:val="20"/>
    <w:qFormat/>
    <w:rsid w:val="00856A6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56A64"/>
    <w:pPr>
      <w:spacing w:before="120"/>
      <w:ind w:left="720" w:right="720"/>
      <w:jc w:val="center"/>
    </w:pPr>
    <w:rPr>
      <w:rFonts w:eastAsiaTheme="minorEastAsia"/>
      <w:i/>
      <w:iCs/>
      <w:kern w:val="0"/>
      <w:lang w:eastAsia="ru-RU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856A64"/>
    <w:rPr>
      <w:rFonts w:eastAsiaTheme="minorEastAsia"/>
      <w:i/>
      <w:iCs/>
      <w:kern w:val="0"/>
      <w:lang w:eastAsia="ru-RU"/>
      <w14:ligatures w14:val="none"/>
    </w:rPr>
  </w:style>
  <w:style w:type="paragraph" w:styleId="af0">
    <w:name w:val="Intense Quote"/>
    <w:basedOn w:val="a"/>
    <w:next w:val="a"/>
    <w:link w:val="af1"/>
    <w:uiPriority w:val="30"/>
    <w:qFormat/>
    <w:rsid w:val="00856A6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eastAsia="ru-RU"/>
      <w14:ligatures w14:val="none"/>
    </w:rPr>
  </w:style>
  <w:style w:type="character" w:customStyle="1" w:styleId="af1">
    <w:name w:val="Выделенная цитата Знак"/>
    <w:basedOn w:val="a0"/>
    <w:link w:val="af0"/>
    <w:uiPriority w:val="30"/>
    <w:rsid w:val="00856A64"/>
    <w:rPr>
      <w:rFonts w:asciiTheme="majorHAnsi" w:eastAsiaTheme="majorEastAsia" w:hAnsiTheme="majorHAnsi" w:cstheme="majorBidi"/>
      <w:color w:val="4472C4" w:themeColor="accent1"/>
      <w:kern w:val="0"/>
      <w:sz w:val="24"/>
      <w:szCs w:val="24"/>
      <w:lang w:eastAsia="ru-RU"/>
      <w14:ligatures w14:val="none"/>
    </w:rPr>
  </w:style>
  <w:style w:type="character" w:styleId="af2">
    <w:name w:val="Subtle Emphasis"/>
    <w:basedOn w:val="a0"/>
    <w:uiPriority w:val="19"/>
    <w:qFormat/>
    <w:rsid w:val="00856A64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856A64"/>
    <w:rPr>
      <w:b w:val="0"/>
      <w:bCs w:val="0"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856A64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856A64"/>
    <w:rPr>
      <w:b/>
      <w:bCs/>
      <w:smallCaps/>
      <w:color w:val="4472C4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856A64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856A64"/>
    <w:pPr>
      <w:outlineLvl w:val="9"/>
    </w:pPr>
  </w:style>
  <w:style w:type="paragraph" w:styleId="af8">
    <w:name w:val="Revision"/>
    <w:hidden/>
    <w:uiPriority w:val="99"/>
    <w:semiHidden/>
    <w:rsid w:val="00856A64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styleId="af9">
    <w:name w:val="annotation reference"/>
    <w:basedOn w:val="a0"/>
    <w:uiPriority w:val="99"/>
    <w:semiHidden/>
    <w:unhideWhenUsed/>
    <w:rsid w:val="00856A6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856A64"/>
    <w:pPr>
      <w:spacing w:line="240" w:lineRule="auto"/>
    </w:pPr>
    <w:rPr>
      <w:rFonts w:eastAsiaTheme="minorEastAsia"/>
      <w:kern w:val="0"/>
      <w:sz w:val="20"/>
      <w:szCs w:val="20"/>
      <w:lang w:eastAsia="ru-RU"/>
      <w14:ligatures w14:val="none"/>
    </w:rPr>
  </w:style>
  <w:style w:type="character" w:customStyle="1" w:styleId="afb">
    <w:name w:val="Текст примечания Знак"/>
    <w:basedOn w:val="a0"/>
    <w:link w:val="afa"/>
    <w:uiPriority w:val="99"/>
    <w:rsid w:val="00856A64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56A6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56A64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customStyle="1" w:styleId="richfactdown-listitem">
    <w:name w:val="richfactdown-listitem"/>
    <w:basedOn w:val="a"/>
    <w:rsid w:val="0085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e">
    <w:name w:val="Hyperlink"/>
    <w:basedOn w:val="a0"/>
    <w:uiPriority w:val="99"/>
    <w:unhideWhenUsed/>
    <w:rsid w:val="00856A64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856A64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E1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C749-B376-431B-8AA7-7EB3D47F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31</Pages>
  <Words>9536</Words>
  <Characters>54360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 Zhukovskii</dc:creator>
  <cp:keywords/>
  <dc:description/>
  <cp:lastModifiedBy>Maim Zhukovskii</cp:lastModifiedBy>
  <cp:revision>428</cp:revision>
  <dcterms:created xsi:type="dcterms:W3CDTF">2024-04-21T16:36:00Z</dcterms:created>
  <dcterms:modified xsi:type="dcterms:W3CDTF">2026-04-28T19:23:00Z</dcterms:modified>
</cp:coreProperties>
</file>