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D9C6" w14:textId="77777777" w:rsidR="00856A64" w:rsidRPr="00B52237" w:rsidRDefault="00856A64" w:rsidP="00856A64">
      <w:pPr>
        <w:spacing w:line="360" w:lineRule="auto"/>
        <w:ind w:left="4536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 w:eastAsia="ru-RU"/>
          <w14:ligatures w14:val="none"/>
        </w:rPr>
      </w:pPr>
      <w:bookmarkStart w:id="0" w:name="_page_3_0"/>
    </w:p>
    <w:p w14:paraId="6733FA33" w14:textId="77777777" w:rsidR="005E790E" w:rsidRPr="005E790E" w:rsidRDefault="005E790E" w:rsidP="005E790E">
      <w:pPr>
        <w:widowControl w:val="0"/>
        <w:autoSpaceDE w:val="0"/>
        <w:autoSpaceDN w:val="0"/>
        <w:spacing w:after="0" w:line="268" w:lineRule="auto"/>
        <w:ind w:left="2986"/>
        <w:jc w:val="right"/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14:ligatures w14:val="none"/>
        </w:rPr>
      </w:pPr>
      <w:r w:rsidRPr="005E790E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14:ligatures w14:val="none"/>
        </w:rPr>
        <w:t>Проект</w:t>
      </w:r>
    </w:p>
    <w:p w14:paraId="6A628F27" w14:textId="77777777" w:rsidR="005E790E" w:rsidRPr="005E790E" w:rsidRDefault="005E790E" w:rsidP="005E790E">
      <w:pPr>
        <w:widowControl w:val="0"/>
        <w:autoSpaceDE w:val="0"/>
        <w:autoSpaceDN w:val="0"/>
        <w:spacing w:after="0" w:line="268" w:lineRule="auto"/>
        <w:ind w:left="2986"/>
        <w:jc w:val="right"/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14:ligatures w14:val="none"/>
        </w:rPr>
      </w:pPr>
    </w:p>
    <w:tbl>
      <w:tblPr>
        <w:tblStyle w:val="aff0"/>
        <w:tblW w:w="0" w:type="auto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5865"/>
      </w:tblGrid>
      <w:tr w:rsidR="005E790E" w:rsidRPr="005E790E" w14:paraId="705CC3FE" w14:textId="77777777">
        <w:tc>
          <w:tcPr>
            <w:tcW w:w="4821" w:type="dxa"/>
          </w:tcPr>
          <w:p w14:paraId="621AC35A" w14:textId="77777777" w:rsidR="005E790E" w:rsidRPr="005E790E" w:rsidRDefault="005E790E" w:rsidP="005E790E">
            <w:pPr>
              <w:spacing w:line="268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6151" w:type="dxa"/>
            <w:hideMark/>
          </w:tcPr>
          <w:p w14:paraId="37C53B06" w14:textId="77777777" w:rsidR="005E790E" w:rsidRPr="005E790E" w:rsidRDefault="005E790E" w:rsidP="005E790E">
            <w:pPr>
              <w:spacing w:line="268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5E790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/>
              </w:rPr>
              <w:t>УТВЕРЖДЕНО</w:t>
            </w:r>
          </w:p>
          <w:p w14:paraId="24761B2A" w14:textId="77777777" w:rsidR="005E790E" w:rsidRPr="005E790E" w:rsidRDefault="005E790E" w:rsidP="005E790E">
            <w:pPr>
              <w:spacing w:line="268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5E790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/>
              </w:rPr>
              <w:t>решением Президиума Генерального совета</w:t>
            </w:r>
          </w:p>
          <w:p w14:paraId="61FCE6C2" w14:textId="77777777" w:rsidR="005E790E" w:rsidRPr="005E790E" w:rsidRDefault="005E790E" w:rsidP="005E790E">
            <w:pPr>
              <w:spacing w:line="268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5E790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/>
              </w:rPr>
              <w:t>Всероссийской политической партии</w:t>
            </w:r>
          </w:p>
          <w:p w14:paraId="3E2D8BC6" w14:textId="77777777" w:rsidR="005E790E" w:rsidRPr="005E790E" w:rsidRDefault="005E790E" w:rsidP="005E790E">
            <w:pPr>
              <w:spacing w:line="268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5E790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«ЕДИНАЯ РОССИЯ»</w:t>
            </w:r>
          </w:p>
          <w:p w14:paraId="745808F6" w14:textId="711AE24E" w:rsidR="005E790E" w:rsidRPr="005E790E" w:rsidRDefault="005E790E" w:rsidP="005E790E">
            <w:pPr>
              <w:spacing w:line="268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/>
              </w:rPr>
              <w:t>о</w:t>
            </w:r>
            <w:r w:rsidRPr="005E790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/>
              </w:rPr>
              <w:t xml:space="preserve"> _________  ______________ ________</w:t>
            </w:r>
            <w:r w:rsidRPr="005E790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14:paraId="38460F79" w14:textId="77777777" w:rsidR="00856A64" w:rsidRPr="00B52237" w:rsidRDefault="00856A64" w:rsidP="00856A64">
      <w:pPr>
        <w:spacing w:line="360" w:lineRule="auto"/>
        <w:ind w:lef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CC5D1C" w14:textId="5DDB2FBB" w:rsidR="00856A64" w:rsidRPr="00B52237" w:rsidRDefault="005E790E" w:rsidP="00856A64">
      <w:pPr>
        <w:spacing w:line="360" w:lineRule="auto"/>
        <w:ind w:left="-567"/>
        <w:jc w:val="center"/>
        <w:rPr>
          <w:rFonts w:ascii="Times New Roman" w:eastAsiaTheme="minorEastAsia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3CC2F6D2" wp14:editId="1E83A09F">
            <wp:extent cx="1477645" cy="1843405"/>
            <wp:effectExtent l="0" t="0" r="825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477645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1349D" w14:textId="23D60A99" w:rsidR="006C4BA2" w:rsidRPr="00B52237" w:rsidRDefault="00126279" w:rsidP="00856A64">
      <w:pPr>
        <w:spacing w:line="36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</w:pPr>
      <w:r w:rsidRPr="00B52237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>ПОЛОЖЕНИЕ</w:t>
      </w:r>
    </w:p>
    <w:p w14:paraId="39951FF2" w14:textId="3A309DD4" w:rsidR="00856A64" w:rsidRPr="00B52237" w:rsidRDefault="00856A64" w:rsidP="00856A64">
      <w:pPr>
        <w:spacing w:line="36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</w:pPr>
      <w:r w:rsidRPr="00B52237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>ДВИЖЕНИ</w:t>
      </w:r>
      <w:r w:rsidR="006C4BA2" w:rsidRPr="00B52237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>Я</w:t>
      </w:r>
      <w:r w:rsidRPr="00B52237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 xml:space="preserve"> «ЧЕЛОВЕК ТРУДА»</w:t>
      </w:r>
    </w:p>
    <w:p w14:paraId="025DE9D8" w14:textId="77777777" w:rsidR="00460B18" w:rsidRPr="00B52237" w:rsidRDefault="00460B18" w:rsidP="00856A64">
      <w:pPr>
        <w:spacing w:line="36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</w:pPr>
      <w:bookmarkStart w:id="1" w:name="_Hlk213431168"/>
      <w:r w:rsidRPr="00B52237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 xml:space="preserve">Всероссийской политической партии </w:t>
      </w:r>
    </w:p>
    <w:p w14:paraId="6B3783F1" w14:textId="415C05F9" w:rsidR="00460B18" w:rsidRPr="00B52237" w:rsidRDefault="00460B18" w:rsidP="00856A64">
      <w:pPr>
        <w:spacing w:line="36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</w:pPr>
      <w:r w:rsidRPr="00B52237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>«Единая Россия»</w:t>
      </w:r>
    </w:p>
    <w:bookmarkEnd w:id="1"/>
    <w:p w14:paraId="28F74A5A" w14:textId="77777777" w:rsidR="00856A64" w:rsidRPr="00B52237" w:rsidRDefault="00856A64" w:rsidP="00856A64">
      <w:pPr>
        <w:spacing w:line="360" w:lineRule="auto"/>
        <w:ind w:lef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EC2474" w14:textId="77777777" w:rsidR="00856A64" w:rsidRPr="00B52237" w:rsidRDefault="00856A64" w:rsidP="00856A64">
      <w:pPr>
        <w:spacing w:line="360" w:lineRule="auto"/>
        <w:ind w:lef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3F541A" w14:textId="77777777" w:rsidR="00856A64" w:rsidRPr="00B52237" w:rsidRDefault="00856A64" w:rsidP="00856A64">
      <w:pPr>
        <w:spacing w:line="360" w:lineRule="auto"/>
        <w:ind w:lef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78A3ABE" w14:textId="77777777" w:rsidR="00856A64" w:rsidRPr="00B52237" w:rsidRDefault="00856A64" w:rsidP="00856A64">
      <w:pPr>
        <w:spacing w:line="360" w:lineRule="auto"/>
        <w:ind w:left="-567"/>
        <w:jc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sectPr w:rsidR="00856A64" w:rsidRPr="00B52237" w:rsidSect="00BF0F73">
          <w:headerReference w:type="default" r:id="rId9"/>
          <w:pgSz w:w="11906" w:h="16838"/>
          <w:pgMar w:top="426" w:right="842" w:bottom="1134" w:left="1701" w:header="426" w:footer="0" w:gutter="0"/>
          <w:cols w:space="708"/>
          <w:titlePg/>
          <w:docGrid w:linePitch="299"/>
        </w:sectPr>
      </w:pPr>
      <w:r w:rsidRPr="00B52237">
        <w:rPr>
          <w:rFonts w:ascii="Times New Roman" w:eastAsia="YXKUG+TimesNewRomanPSMT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г. Москва </w:t>
      </w:r>
      <w:bookmarkEnd w:id="0"/>
    </w:p>
    <w:p w14:paraId="6CFC67EF" w14:textId="5DE64940" w:rsidR="00856A64" w:rsidRPr="00B52237" w:rsidRDefault="00856A64" w:rsidP="003175F2">
      <w:pPr>
        <w:pStyle w:val="1"/>
        <w:numPr>
          <w:ilvl w:val="0"/>
          <w:numId w:val="10"/>
        </w:numPr>
        <w:ind w:left="567" w:hanging="567"/>
        <w:rPr>
          <w:rFonts w:eastAsiaTheme="minorEastAsia"/>
          <w:b w:val="0"/>
        </w:rPr>
      </w:pPr>
      <w:bookmarkStart w:id="2" w:name="_page_21_0"/>
      <w:r w:rsidRPr="00B52237">
        <w:rPr>
          <w:rFonts w:eastAsia="SCQSH+TimesNewRomanPSMT"/>
        </w:rPr>
        <w:lastRenderedPageBreak/>
        <w:t>Общие положения</w:t>
      </w:r>
    </w:p>
    <w:p w14:paraId="2B308DA2" w14:textId="77777777" w:rsidR="00BF54A3" w:rsidRPr="00B52237" w:rsidRDefault="00460B18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Д</w:t>
      </w:r>
      <w:r w:rsidR="00856A64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вижение </w:t>
      </w:r>
      <w:bookmarkStart w:id="3" w:name="_Hlk215938191"/>
      <w:r w:rsidR="00856A64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«Человек труда» </w:t>
      </w:r>
      <w:bookmarkStart w:id="4" w:name="_Hlk213431245"/>
      <w:bookmarkEnd w:id="3"/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Всероссийской политической партии «Единая Россия» </w:t>
      </w:r>
      <w:bookmarkEnd w:id="4"/>
      <w:r w:rsidR="00856A64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(именуемое далее Движение), является общественным объединением физических и юридических лиц – общественных объединений, созданным на основе совместной деятельности для защиты общих интересов и достижения целей. </w:t>
      </w:r>
    </w:p>
    <w:p w14:paraId="6AF836CC" w14:textId="764611B4" w:rsidR="00BF54A3" w:rsidRPr="00B52237" w:rsidRDefault="00126279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Организатором </w:t>
      </w:r>
      <w:r w:rsidR="00924752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Д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вижения «Человек труда» является Всероссийская политическая партия «Единая Россия». Движение считается созданным для консолидации усилий граждан Российской Федерации, научных, образовательных</w:t>
      </w:r>
      <w:r w:rsidR="00417818">
        <w:rPr>
          <w:rFonts w:ascii="Times New Roman" w:eastAsia="YXKUG+TimesNewRomanPSMT" w:hAnsi="Times New Roman" w:cs="Times New Roman"/>
          <w:color w:val="000000"/>
          <w:sz w:val="24"/>
          <w:szCs w:val="24"/>
        </w:rPr>
        <w:t>,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промышленных</w:t>
      </w:r>
      <w:r w:rsidR="00590395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и иных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организаций в целях развития кадрового суверенитета Российской Федерации.</w:t>
      </w:r>
    </w:p>
    <w:p w14:paraId="318D18C9" w14:textId="2A9667C3" w:rsidR="00BF54A3" w:rsidRPr="00B5223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Движение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Федерации, </w:t>
      </w:r>
      <w:r w:rsidR="00126279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Уставом</w:t>
      </w:r>
      <w:r w:rsidR="00460B18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Всероссийской политической партии «Единая Россия»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="00126279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и настоящим Положением 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 соблюдением принципов добровольности, равноправия его участников, самоуправления</w:t>
      </w:r>
      <w:r w:rsidR="00A542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и законности. Движение свободно в определении своей внутренней структуры, целей, форм и методов своей деятельности.</w:t>
      </w:r>
    </w:p>
    <w:p w14:paraId="69DC1CC2" w14:textId="77777777" w:rsidR="00FF1672" w:rsidRPr="00B5223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Полное наименование Движения: </w:t>
      </w:r>
      <w:r w:rsidR="00460B18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ДВИЖЕНИЕ «ЧЕЛОВЕК </w:t>
      </w:r>
      <w:r w:rsidR="006C4BA2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ТРУДА» В</w:t>
      </w:r>
      <w:r w:rsidR="00590395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сероссийской политической партии «</w:t>
      </w:r>
      <w:r w:rsidR="00460B18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Единая Россия»</w:t>
      </w:r>
      <w:r w:rsidR="00FF1672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.</w:t>
      </w:r>
    </w:p>
    <w:p w14:paraId="5DE0C0D5" w14:textId="77777777" w:rsidR="00B90375" w:rsidRPr="00B5223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Организационно-правовая форма Движения </w:t>
      </w:r>
      <w:r w:rsidR="00FF1672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—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общественное движение.</w:t>
      </w:r>
    </w:p>
    <w:p w14:paraId="44A46C58" w14:textId="792225B1" w:rsidR="00CC19EB" w:rsidRPr="00B5223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Движение действует путем формирования и выражения общественной воли участников, направленной на защиту социально-трудовых интересов и социальных гарантий </w:t>
      </w:r>
      <w:r w:rsidR="00552DD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ч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еловек</w:t>
      </w:r>
      <w:r w:rsidR="00E71700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а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труда, участия в общественных акциях, а также в целях реализации целей Движения.</w:t>
      </w:r>
    </w:p>
    <w:p w14:paraId="4044EF19" w14:textId="77777777" w:rsidR="009A4644" w:rsidRPr="00B5223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Правоспособность Движения</w:t>
      </w:r>
      <w:r w:rsidR="006C4BA2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,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как юридического лица</w:t>
      </w:r>
      <w:r w:rsidR="006C4BA2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,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возникает с момента</w:t>
      </w:r>
      <w:r w:rsidR="00460B18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его перехода в О</w:t>
      </w:r>
      <w:r w:rsidR="006C4BA2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бщероссийское О</w:t>
      </w:r>
      <w:r w:rsidR="00460B18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бщественное </w:t>
      </w:r>
      <w:r w:rsidR="006C4BA2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Д</w:t>
      </w:r>
      <w:r w:rsidR="00460B18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вижение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="00460B18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и 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прекращении. Движение может иметь в собственности обособленное имущество, самостоятельный баланс, может от своего имени приобретать и осуществлять имущественные и неимущественные права, нести обязанности, заключать</w:t>
      </w:r>
      <w:r w:rsidRPr="00B52237">
        <w:rPr>
          <w:rFonts w:ascii="Times New Roman" w:hAnsi="Times New Roman" w:cs="Times New Roman"/>
          <w:sz w:val="24"/>
          <w:szCs w:val="24"/>
        </w:rPr>
        <w:t xml:space="preserve"> 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договоры и иные сделки, выступать истцом и ответчиком в суде.</w:t>
      </w:r>
    </w:p>
    <w:p w14:paraId="46FBCE5C" w14:textId="77777777" w:rsidR="009A4644" w:rsidRPr="00B5223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Деятельность Движения является гласной, а информация о его учредительных и программных документах </w:t>
      </w:r>
      <w:r w:rsidR="009A4644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—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общедоступной.</w:t>
      </w:r>
    </w:p>
    <w:p w14:paraId="7F4EA511" w14:textId="77777777" w:rsidR="001F0B83" w:rsidRPr="00B5223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Лица, выступившие учредителями Движения, вправе стать участниками Движения.</w:t>
      </w:r>
    </w:p>
    <w:p w14:paraId="108B0194" w14:textId="77777777" w:rsidR="001F0B83" w:rsidRPr="00B5223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Учредители не имеют имущественных прав в отношении созданного ими Движения и не отвечают по его обязательствам, а Движение не отвечает по обязательствам своих учредителей</w:t>
      </w:r>
      <w:r w:rsidRPr="00B5223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9E787F6" w14:textId="77777777" w:rsidR="001F0B83" w:rsidRPr="00B5223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237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Государство не несет ответственности по обязательствам Движения, а Движение не несет ответственности по обязательствам государства.</w:t>
      </w:r>
    </w:p>
    <w:p w14:paraId="5E731612" w14:textId="77777777" w:rsidR="001F0B83" w:rsidRPr="00B5223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237">
        <w:rPr>
          <w:rFonts w:ascii="Times New Roman" w:hAnsi="Times New Roman" w:cs="Times New Roman"/>
          <w:color w:val="000000"/>
          <w:sz w:val="24"/>
          <w:szCs w:val="24"/>
        </w:rPr>
        <w:t>Участники Движения не отвечают по его обязательствам, равно как и Движение не отвечает по обязательствам своих участников.</w:t>
      </w:r>
    </w:p>
    <w:p w14:paraId="113E70E6" w14:textId="77777777" w:rsidR="0049015C" w:rsidRPr="00B5223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237">
        <w:rPr>
          <w:rFonts w:ascii="Times New Roman" w:hAnsi="Times New Roman" w:cs="Times New Roman"/>
          <w:color w:val="000000"/>
          <w:sz w:val="24"/>
          <w:szCs w:val="24"/>
        </w:rPr>
        <w:t>Имущество, переданное Движению его участниками, является собственностью Движения.</w:t>
      </w:r>
    </w:p>
    <w:p w14:paraId="361D5C97" w14:textId="4040FB7A" w:rsidR="0049015C" w:rsidRPr="00B5223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Движение осуществляет свою деятельность на территории всех субъектов Российской Федерации и может иметь во всех субъектах Российской Федерации свои структурные подразделения.</w:t>
      </w:r>
    </w:p>
    <w:p w14:paraId="163BC7F1" w14:textId="734E9C48" w:rsidR="00462339" w:rsidRPr="00B5223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Движение </w:t>
      </w:r>
      <w:r w:rsidRPr="00B52237">
        <w:rPr>
          <w:rFonts w:ascii="Times New Roman" w:hAnsi="Times New Roman" w:cs="Times New Roman"/>
          <w:sz w:val="24"/>
          <w:szCs w:val="24"/>
        </w:rPr>
        <w:t>может создавать филиалы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и прекращать их деятельность, открывать и закрывать представительства Движения, в том</w:t>
      </w:r>
      <w:bookmarkStart w:id="5" w:name="_page_29_0"/>
      <w:bookmarkEnd w:id="2"/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числе за пределами территории Российской Федерации</w:t>
      </w:r>
      <w:r w:rsidRPr="00B522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В случае создания</w:t>
      </w:r>
      <w:r w:rsidRPr="00B522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филиалов Движения за пределами территории Российской Федерации</w:t>
      </w:r>
      <w:r w:rsidRPr="00B522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Движение также осуществляет свою деятельность на соответствующих территориях, на которых созданы филиалы Движения.</w:t>
      </w:r>
    </w:p>
    <w:p w14:paraId="5B964FAA" w14:textId="5FA69F57" w:rsidR="00B46F6C" w:rsidRPr="00B5223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Движение создано без ограничения срока его деятельности.</w:t>
      </w:r>
    </w:p>
    <w:p w14:paraId="501078AE" w14:textId="1810B571" w:rsidR="0089324D" w:rsidRPr="0089324D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89324D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5B0FC7">
        <w:rPr>
          <w:rFonts w:ascii="Times New Roman" w:hAnsi="Times New Roman" w:cs="Times New Roman"/>
          <w:sz w:val="24"/>
          <w:szCs w:val="24"/>
        </w:rPr>
        <w:t>Д</w:t>
      </w:r>
      <w:r w:rsidRPr="0089324D">
        <w:rPr>
          <w:rFonts w:ascii="Times New Roman" w:hAnsi="Times New Roman" w:cs="Times New Roman"/>
          <w:sz w:val="24"/>
          <w:szCs w:val="24"/>
        </w:rPr>
        <w:t>вижения:</w:t>
      </w:r>
    </w:p>
    <w:p w14:paraId="24C1B2AE" w14:textId="77777777" w:rsidR="0089324D" w:rsidRDefault="00856A64" w:rsidP="00655EF8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89324D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Движение не преследует извлечение прибыли в качестве основной цели своей деятельности и не распределяет полученную прибыль между своими участниками. </w:t>
      </w:r>
    </w:p>
    <w:p w14:paraId="6AC1B64E" w14:textId="29CE7B61" w:rsidR="0089324D" w:rsidRPr="0089324D" w:rsidRDefault="00856A64" w:rsidP="00655EF8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24D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Движение вправе осуществлять предпринимательскую деятельность лишь постольку, поскольку это служит достижению целей, предусмотренных настоящим </w:t>
      </w:r>
      <w:r w:rsidR="00FD3A00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Положением</w:t>
      </w:r>
      <w:r w:rsidRPr="0089324D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, и соответствует этим целям. </w:t>
      </w:r>
    </w:p>
    <w:p w14:paraId="0D072B53" w14:textId="71601093" w:rsidR="0089324D" w:rsidRPr="0089324D" w:rsidRDefault="00856A64" w:rsidP="00655EF8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24D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Прибыль, полученная по результатам предпринимательской деятельности Движения, может быть использована исключительно для достижения целей, определенных настоящим </w:t>
      </w:r>
      <w:r w:rsidR="00C67C2C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Положением</w:t>
      </w:r>
      <w:r w:rsidRPr="0089324D">
        <w:rPr>
          <w:rFonts w:ascii="Times New Roman" w:eastAsia="YXKUG+TimesNewRomanPSMT" w:hAnsi="Times New Roman" w:cs="Times New Roman"/>
          <w:color w:val="000000"/>
          <w:sz w:val="24"/>
          <w:szCs w:val="24"/>
        </w:rPr>
        <w:t>.</w:t>
      </w:r>
    </w:p>
    <w:p w14:paraId="3C090F8A" w14:textId="0D68DD87" w:rsidR="0089324D" w:rsidRPr="0089324D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24D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Движение вправе участвовать в создании иных</w:t>
      </w:r>
      <w:r w:rsidR="00590395" w:rsidRPr="0089324D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коммерческих </w:t>
      </w:r>
      <w:r w:rsidR="00514AE0" w:rsidRPr="0089324D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и</w:t>
      </w:r>
      <w:r w:rsidR="00514AE0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89324D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некоммерческих организаций, если их цели соответствуют целям, указанным в настоящем </w:t>
      </w:r>
      <w:r w:rsidR="00D903A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Положении</w:t>
      </w:r>
      <w:r w:rsidRPr="0089324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7EE67B1" w14:textId="1CC6C7CD" w:rsidR="00736F53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F53">
        <w:rPr>
          <w:rFonts w:ascii="Times New Roman" w:hAnsi="Times New Roman" w:cs="Times New Roman"/>
          <w:color w:val="000000"/>
          <w:sz w:val="24"/>
          <w:szCs w:val="24"/>
        </w:rPr>
        <w:t xml:space="preserve">Структуру Движения образуют его структурные подразделения, созданные и действующие как на территории субъектов Российской Федерации, так и </w:t>
      </w:r>
      <w:r w:rsidRPr="00736F5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за пределами территории Российской Федерации</w:t>
      </w:r>
      <w:r w:rsidRPr="00736F53">
        <w:rPr>
          <w:rFonts w:ascii="Times New Roman" w:hAnsi="Times New Roman" w:cs="Times New Roman"/>
          <w:color w:val="000000"/>
          <w:sz w:val="24"/>
          <w:szCs w:val="24"/>
        </w:rPr>
        <w:t xml:space="preserve">, в соответствии с законодательством Российской Федерации, законодательством государств, где присутствуют отделения Движения и настоящим </w:t>
      </w:r>
      <w:r w:rsidR="004167F6">
        <w:rPr>
          <w:rFonts w:ascii="Times New Roman" w:hAnsi="Times New Roman" w:cs="Times New Roman"/>
          <w:color w:val="000000"/>
          <w:sz w:val="24"/>
          <w:szCs w:val="24"/>
        </w:rPr>
        <w:t>Положением</w:t>
      </w:r>
      <w:r w:rsidRPr="00736F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7123C9" w14:textId="279268C8" w:rsidR="0093551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F53">
        <w:rPr>
          <w:rFonts w:ascii="Times New Roman" w:hAnsi="Times New Roman" w:cs="Times New Roman"/>
          <w:color w:val="000000"/>
          <w:sz w:val="24"/>
          <w:szCs w:val="24"/>
        </w:rPr>
        <w:t xml:space="preserve">Движение может иметь символику, в том числе гимн, герб, эмблемы, флаги, вымпелы. Символика Движения должна соответствовать требованиям законодательства Российской Федерации и настоящему </w:t>
      </w:r>
      <w:r w:rsidR="00073A75">
        <w:rPr>
          <w:rFonts w:ascii="Times New Roman" w:hAnsi="Times New Roman" w:cs="Times New Roman"/>
          <w:color w:val="000000"/>
          <w:sz w:val="24"/>
          <w:szCs w:val="24"/>
        </w:rPr>
        <w:t>Положению</w:t>
      </w:r>
      <w:r w:rsidRPr="00736F53">
        <w:rPr>
          <w:rFonts w:ascii="Times New Roman" w:hAnsi="Times New Roman" w:cs="Times New Roman"/>
          <w:color w:val="000000"/>
          <w:sz w:val="24"/>
          <w:szCs w:val="24"/>
        </w:rPr>
        <w:t xml:space="preserve">. Символика Движения одновременно является символикой его структурных подразделений. Региональные отделения имеют право на </w:t>
      </w:r>
      <w:r w:rsidRPr="00736F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использование наименования и эмблем Движения исключительно в целях</w:t>
      </w:r>
      <w:r w:rsidR="00E6186D">
        <w:rPr>
          <w:rFonts w:ascii="Times New Roman" w:hAnsi="Times New Roman" w:cs="Times New Roman"/>
          <w:color w:val="000000"/>
          <w:sz w:val="24"/>
          <w:szCs w:val="24"/>
        </w:rPr>
        <w:t xml:space="preserve"> Движения</w:t>
      </w:r>
      <w:r w:rsidRPr="00736F53">
        <w:rPr>
          <w:rFonts w:ascii="Times New Roman" w:hAnsi="Times New Roman" w:cs="Times New Roman"/>
          <w:color w:val="000000"/>
          <w:sz w:val="24"/>
          <w:szCs w:val="24"/>
        </w:rPr>
        <w:t>, за исключением предпринимательской деятельности и передачи права на её использование третьим лицам.</w:t>
      </w:r>
    </w:p>
    <w:p w14:paraId="09CFD659" w14:textId="055ECDBB" w:rsidR="0093551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517">
        <w:rPr>
          <w:rFonts w:ascii="Times New Roman" w:hAnsi="Times New Roman" w:cs="Times New Roman"/>
          <w:color w:val="000000"/>
          <w:sz w:val="24"/>
          <w:szCs w:val="24"/>
        </w:rPr>
        <w:t>Движение может учреждать общественные награды (почетные звания, медали, дипломы, грамоты и знаки отличия) и иные виды поощрения за личные и коллективные заслуги</w:t>
      </w:r>
      <w:r w:rsidR="009355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35EB7F" w14:textId="77777777" w:rsidR="00B84224" w:rsidRPr="00B84224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4224">
        <w:rPr>
          <w:rFonts w:ascii="Times New Roman" w:hAnsi="Times New Roman" w:cs="Times New Roman"/>
          <w:color w:val="000000"/>
          <w:sz w:val="24"/>
          <w:szCs w:val="24"/>
        </w:rPr>
        <w:t>Движение имеет печать со своим полным наименованием и бланки.</w:t>
      </w:r>
    </w:p>
    <w:p w14:paraId="73409DCA" w14:textId="77777777" w:rsidR="007A3FC9" w:rsidRPr="007A3FC9" w:rsidRDefault="00856A64" w:rsidP="005F6A1A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FC9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Место нахождения постоянно действующего единоличного исполнительного органа Движения </w:t>
      </w:r>
      <w:r w:rsidR="00C071C8" w:rsidRPr="007A3FC9">
        <w:rPr>
          <w:rFonts w:ascii="Times New Roman" w:eastAsia="YXKUG+TimesNewRomanPSMT" w:hAnsi="Times New Roman" w:cs="Times New Roman"/>
          <w:color w:val="000000"/>
          <w:sz w:val="24"/>
          <w:szCs w:val="24"/>
        </w:rPr>
        <w:t>—</w:t>
      </w:r>
      <w:r w:rsidRPr="007A3FC9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председателя Правления Движения </w:t>
      </w:r>
      <w:r w:rsidR="00C071C8" w:rsidRPr="007A3FC9">
        <w:rPr>
          <w:rFonts w:ascii="Times New Roman" w:eastAsia="YXKUG+TimesNewRomanPSMT" w:hAnsi="Times New Roman" w:cs="Times New Roman"/>
          <w:color w:val="000000"/>
          <w:sz w:val="24"/>
          <w:szCs w:val="24"/>
        </w:rPr>
        <w:t>—</w:t>
      </w:r>
      <w:r w:rsidRPr="007A3FC9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Российская Федерация, город Москв</w:t>
      </w:r>
      <w:bookmarkEnd w:id="5"/>
      <w:r w:rsidRPr="007A3FC9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а.</w:t>
      </w:r>
      <w:bookmarkStart w:id="6" w:name="_page_31_0"/>
    </w:p>
    <w:p w14:paraId="21CDC93A" w14:textId="3F555916" w:rsidR="00856A64" w:rsidRDefault="00856A64" w:rsidP="003175F2">
      <w:pPr>
        <w:pStyle w:val="1"/>
        <w:numPr>
          <w:ilvl w:val="0"/>
          <w:numId w:val="10"/>
        </w:numPr>
        <w:ind w:left="567" w:hanging="567"/>
        <w:rPr>
          <w:rFonts w:eastAsia="SCQSH+TimesNewRomanPSMT"/>
        </w:rPr>
      </w:pPr>
      <w:r w:rsidRPr="007A3FC9">
        <w:rPr>
          <w:rFonts w:eastAsia="SCQSH+TimesNewRomanPSMT"/>
        </w:rPr>
        <w:t>Цели, принципы и предмет деятельности Движения</w:t>
      </w:r>
    </w:p>
    <w:p w14:paraId="367B32D6" w14:textId="47020D5E" w:rsidR="005E5CD2" w:rsidRDefault="00856A64" w:rsidP="006D4C9E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5E5CD2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Предметом деятельности Движения является содействие повышению значимости и престижа </w:t>
      </w:r>
      <w:r w:rsidR="00585995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Ч</w:t>
      </w:r>
      <w:r w:rsidRPr="005E5CD2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еловека труда и формирование трудового патриотизма, в соответствии с целями Движения.</w:t>
      </w:r>
    </w:p>
    <w:p w14:paraId="5C6FEF98" w14:textId="781A142E" w:rsidR="00644121" w:rsidRDefault="00644121" w:rsidP="006D4C9E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YXKUG+TimesNewRomanPSMT" w:hAnsi="Times New Roman" w:cs="Times New Roman"/>
          <w:color w:val="000000"/>
          <w:sz w:val="24"/>
          <w:szCs w:val="24"/>
        </w:rPr>
        <w:t>Целями деятельности Движения являются:</w:t>
      </w:r>
    </w:p>
    <w:p w14:paraId="581DBF23" w14:textId="59DC5E81" w:rsidR="00644121" w:rsidRPr="00882D35" w:rsidRDefault="001E66D8" w:rsidP="00644121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</w:t>
      </w:r>
      <w:r w:rsidR="00644121" w:rsidRPr="00882D35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овышение престижа и общественного признания созидательного труда, формирование в обществе культуры уважения к профессионализму и трудовым достижениям;</w:t>
      </w:r>
    </w:p>
    <w:p w14:paraId="023A0E87" w14:textId="46E64FED" w:rsidR="00644121" w:rsidRPr="00340D64" w:rsidRDefault="001E66D8" w:rsidP="00882D3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</w:t>
      </w:r>
      <w:r w:rsidR="00340D64" w:rsidRPr="00882D35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одействие профессиональной самореализации, защите прав и развитию человеческого капитала граждан на всех этапах трудового пути — от воспитания и образования до карьеры и наставничества;</w:t>
      </w:r>
    </w:p>
    <w:p w14:paraId="0E15E9AB" w14:textId="288D88D2" w:rsidR="00340D64" w:rsidRPr="00882D35" w:rsidRDefault="00CA07D6" w:rsidP="00882D3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CA07D6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</w:t>
      </w:r>
      <w:r w:rsidRPr="00882D35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содействие формированию и реализации государственной кадровой политики, направленной на развитие человеческого капитала, через укрепление диалога и партнерства между обществом, тружениками, бизнесом и государством, обмен лучшими практиками и обеспечение кадрового суверенитета страны;</w:t>
      </w:r>
    </w:p>
    <w:p w14:paraId="434155E8" w14:textId="37AA2994" w:rsidR="005E5CD2" w:rsidRDefault="00644121" w:rsidP="006D4C9E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YXKUG+TimesNewRomanPSMT" w:hAnsi="Times New Roman" w:cs="Times New Roman"/>
          <w:color w:val="000000"/>
          <w:sz w:val="24"/>
          <w:szCs w:val="24"/>
        </w:rPr>
        <w:t>Направлениями</w:t>
      </w:r>
      <w:r w:rsidRPr="005E5CD2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="00856A64" w:rsidRPr="005E5CD2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деятельности Движения являются: </w:t>
      </w:r>
    </w:p>
    <w:p w14:paraId="14967102" w14:textId="77777777" w:rsidR="005E5CD2" w:rsidRPr="005E5CD2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D2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содействие проведению государственной политики </w:t>
      </w:r>
      <w:r w:rsidRPr="005E5CD2">
        <w:rPr>
          <w:rFonts w:ascii="Times New Roman" w:hAnsi="Times New Roman" w:cs="Times New Roman"/>
          <w:sz w:val="24"/>
          <w:szCs w:val="24"/>
        </w:rPr>
        <w:t>в сфере социальных и трудовых отношений</w:t>
      </w:r>
      <w:r w:rsidRPr="005E5CD2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среди детей и молодежи, трудоспособного населения, передовиков производств, героев и ветеранов труда;</w:t>
      </w:r>
    </w:p>
    <w:p w14:paraId="5D6F988B" w14:textId="77777777" w:rsidR="005E5CD2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D2">
        <w:rPr>
          <w:rFonts w:ascii="Times New Roman" w:hAnsi="Times New Roman" w:cs="Times New Roman"/>
          <w:color w:val="000000"/>
          <w:sz w:val="24"/>
          <w:szCs w:val="24"/>
        </w:rPr>
        <w:t>содействие патриотическому и трудовому воспитанию, формированию общественного мнения в уважении к культуре труда;</w:t>
      </w:r>
    </w:p>
    <w:p w14:paraId="3DB330A4" w14:textId="77777777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содействие в реализации задачи по кадровой релокации;</w:t>
      </w:r>
    </w:p>
    <w:p w14:paraId="68EB0D23" w14:textId="77777777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сохранение исторической памяти, возрождение памятников труда, аллей трудовой славы, досок почёта, оказание содействия в охране и защите культурно-исторического наследия субъектов Российской Федерации;</w:t>
      </w:r>
    </w:p>
    <w:p w14:paraId="5C71A5ED" w14:textId="77777777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защита интересов в сфере труда, обеспечение гражданам России равных трудовых, социальных и образовательных возможностей в сфере труда;</w:t>
      </w:r>
    </w:p>
    <w:p w14:paraId="14AA754A" w14:textId="77777777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формирование у граждан Российской Федерации трудового патриотизма и воспитания;</w:t>
      </w:r>
    </w:p>
    <w:p w14:paraId="10EA538E" w14:textId="77777777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формирование трудового патриотического воспитания в рамках дошкольных, школьных, профессиональных и других учреждений;</w:t>
      </w:r>
    </w:p>
    <w:p w14:paraId="0F490C13" w14:textId="77777777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формирование добровольческого (волонтерского) движения, развитие студенческих трудовых добровольческих (волонтерских) организаций и объединений;</w:t>
      </w:r>
    </w:p>
    <w:p w14:paraId="1F3E3DCF" w14:textId="2728837F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публичное выражение позиции трудящихся по любым вопросам общественной жизни, доведение этой позиции, в том числе через средства массовой информации, интернет-ресурсы (социальные сети, блогосферу и через другие средства коммуникаций) до сведения широкой общественности, органов государственной власти и органов местного самоуправления</w:t>
      </w:r>
      <w:r w:rsidR="00420BDC" w:rsidRPr="00420BD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BE14854" w14:textId="481C365F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популяризация</w:t>
      </w:r>
      <w:r w:rsidR="00590395" w:rsidRPr="00646E4A">
        <w:rPr>
          <w:rFonts w:ascii="Times New Roman" w:hAnsi="Times New Roman" w:cs="Times New Roman"/>
          <w:color w:val="000000"/>
          <w:sz w:val="24"/>
          <w:szCs w:val="24"/>
        </w:rPr>
        <w:t xml:space="preserve"> ср</w:t>
      </w:r>
      <w:r w:rsidR="007934F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590395" w:rsidRPr="00646E4A">
        <w:rPr>
          <w:rFonts w:ascii="Times New Roman" w:hAnsi="Times New Roman" w:cs="Times New Roman"/>
          <w:color w:val="000000"/>
          <w:sz w:val="24"/>
          <w:szCs w:val="24"/>
        </w:rPr>
        <w:t>ди молодёжи</w:t>
      </w:r>
      <w:r w:rsidRPr="00646E4A">
        <w:rPr>
          <w:rFonts w:ascii="Times New Roman" w:hAnsi="Times New Roman" w:cs="Times New Roman"/>
          <w:color w:val="000000"/>
          <w:sz w:val="24"/>
          <w:szCs w:val="24"/>
        </w:rPr>
        <w:t xml:space="preserve"> рабочих профессий, востребованных на рынке труда;</w:t>
      </w:r>
    </w:p>
    <w:p w14:paraId="3CD30E9D" w14:textId="77777777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расширение представления молодых людей о возможностях выбора и дальнейших перспективах трудовой, профессиональной деятельности;</w:t>
      </w:r>
    </w:p>
    <w:p w14:paraId="14B58F79" w14:textId="77777777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воспитание у граждан чувства патриотизма и гордости за свою страну;</w:t>
      </w:r>
    </w:p>
    <w:p w14:paraId="08B703DC" w14:textId="77777777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поддержка и (или) реализация проектов, программ, мероприятий, инициатив, направленных на вовлечение молодежи, передовиков производства и предприятий «лучших практик», в процессы построения демократического, социально справедливого и трудоспособного общества;</w:t>
      </w:r>
    </w:p>
    <w:p w14:paraId="791ECE5A" w14:textId="58495F46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межнационального и межконфессионального общения граждан с целью укрепления российской государственности, развития человека труда и социально-трудовой сферы;</w:t>
      </w:r>
    </w:p>
    <w:p w14:paraId="641C794E" w14:textId="20401C5F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содействие формированию молодежной культуры, правовой культуры у молодежи, повышению образовательного, интеллектуального и профессионального уровня молодежи, в том числе в интернет-пространстве для создания кадрового резерва страны</w:t>
      </w:r>
      <w:r w:rsidR="00420BDC" w:rsidRPr="00420BD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AB7264" w14:textId="7E664B5B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поддержка и (или) реализация программ, направленных на информирование граждан в обновлениях трудового законодательства, привлечение к законотворчеству</w:t>
      </w:r>
      <w:r w:rsidR="00420BDC" w:rsidRPr="00420BD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8EFB934" w14:textId="11D8ECDB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пропаганда лучших достижений и традиций российского государства, в том числе традиций передовых промышленных предприятий, с целью интеграции и взаимопонимания поколений;</w:t>
      </w:r>
    </w:p>
    <w:p w14:paraId="02135147" w14:textId="4A033AAA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пропаганда здорового образа жизни, образования и труда, формирование здорового поколения;</w:t>
      </w:r>
    </w:p>
    <w:p w14:paraId="6F715B17" w14:textId="3565D42D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сохранение и преумножение культуры, содействие развитию науки, спорта и промышленного туризма;</w:t>
      </w:r>
    </w:p>
    <w:p w14:paraId="034355DC" w14:textId="0E213077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 xml:space="preserve">оказание помощи в защите граждан от факторов, негативно влияющих на </w:t>
      </w:r>
      <w:r w:rsidR="00D3572F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646E4A">
        <w:rPr>
          <w:rFonts w:ascii="Times New Roman" w:hAnsi="Times New Roman" w:cs="Times New Roman"/>
          <w:color w:val="000000"/>
          <w:sz w:val="24"/>
          <w:szCs w:val="24"/>
        </w:rPr>
        <w:t xml:space="preserve"> физическое, интеллектуальное, психологическое, духовное, нравственное и трудовое развитие;</w:t>
      </w:r>
    </w:p>
    <w:p w14:paraId="76D52024" w14:textId="0A46E362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содействие молодежи в осуществлении прав, предусмотренных законодательством Российской Федерации, в недопущении е</w:t>
      </w:r>
      <w:r w:rsidR="008C7D54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646E4A">
        <w:rPr>
          <w:rFonts w:ascii="Times New Roman" w:hAnsi="Times New Roman" w:cs="Times New Roman"/>
          <w:color w:val="000000"/>
          <w:sz w:val="24"/>
          <w:szCs w:val="24"/>
        </w:rPr>
        <w:t xml:space="preserve"> дискриминации, а также в восстановлении </w:t>
      </w:r>
      <w:r w:rsidR="008C7D54">
        <w:rPr>
          <w:rFonts w:ascii="Times New Roman" w:hAnsi="Times New Roman" w:cs="Times New Roman"/>
          <w:color w:val="000000"/>
          <w:sz w:val="24"/>
          <w:szCs w:val="24"/>
        </w:rPr>
        <w:t>её</w:t>
      </w:r>
      <w:r w:rsidRPr="00646E4A">
        <w:rPr>
          <w:rFonts w:ascii="Times New Roman" w:hAnsi="Times New Roman" w:cs="Times New Roman"/>
          <w:color w:val="000000"/>
          <w:sz w:val="24"/>
          <w:szCs w:val="24"/>
        </w:rPr>
        <w:t xml:space="preserve"> прав в случаях нарушений, в части социально-трудовых отношений;</w:t>
      </w:r>
    </w:p>
    <w:p w14:paraId="414D7078" w14:textId="77777777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содействие развитию и углублению сотрудничества по вопросам трудоустройства молодежи с потенциальными работодателями;</w:t>
      </w:r>
    </w:p>
    <w:p w14:paraId="694F1BEF" w14:textId="727578DD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 xml:space="preserve">содействие молодежи и граждан трудоспособного возраста </w:t>
      </w:r>
      <w:r w:rsidR="00590395" w:rsidRPr="00646E4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646E4A">
        <w:rPr>
          <w:rFonts w:ascii="Times New Roman" w:hAnsi="Times New Roman" w:cs="Times New Roman"/>
          <w:color w:val="000000"/>
          <w:sz w:val="24"/>
          <w:szCs w:val="24"/>
        </w:rPr>
        <w:t xml:space="preserve"> поиске работы, трудоустройстве, в процессе осуществления трудовой функции, в реализации прав, предусмотренных законодательством Российской Федерации, в недопущении е</w:t>
      </w:r>
      <w:r w:rsidR="005540F1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646E4A">
        <w:rPr>
          <w:rFonts w:ascii="Times New Roman" w:hAnsi="Times New Roman" w:cs="Times New Roman"/>
          <w:color w:val="000000"/>
          <w:sz w:val="24"/>
          <w:szCs w:val="24"/>
        </w:rPr>
        <w:t xml:space="preserve"> дискриминации, а также в восстановлении прав в случаях нарушений;</w:t>
      </w:r>
    </w:p>
    <w:p w14:paraId="5D9829FB" w14:textId="78EE72EE" w:rsidR="00646E4A" w:rsidRDefault="00590395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содействие развитию инструментов адаптации работников к профессиональной и трудовой деятельности, в т.ч. через наставничество;</w:t>
      </w:r>
    </w:p>
    <w:p w14:paraId="5122C0DA" w14:textId="77777777" w:rsidR="00646E4A" w:rsidRDefault="00590395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формирование системы сбора, отбора и обмена идеями, «лучшими практиками», направленными на достижение кадрового суверенитета страны, улучшение условий осуществления трудовой деятельности, совершенствование процессов работы с персоналом организаций;</w:t>
      </w:r>
    </w:p>
    <w:p w14:paraId="42D12CB6" w14:textId="77777777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содействие развитию доступной образовательной среды для получения общественно полезных знаний и навыков в целях самореализации в интересах профессионального, социально-трудового, экономического, гражданского и культурного развития граждан;</w:t>
      </w:r>
    </w:p>
    <w:p w14:paraId="5260FB97" w14:textId="77777777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содействие развитию интернет-технологий и поддержка инициатив в сфере формирования и поддержания конкурентоспособности отечественных компаний в сети Интернет и связанных с ним технологий, интернет-инноваций</w:t>
      </w:r>
      <w:r w:rsidR="00590395" w:rsidRPr="00646E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D0324B2" w14:textId="77777777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организация и содействие в организации акций, торжественных мероприятий, форумов, направленных на чествование лучших по профессии, передовиков производства, Героев Труда Российской Федерации,</w:t>
      </w:r>
      <w:r w:rsidRPr="00646E4A">
        <w:t xml:space="preserve"> </w:t>
      </w:r>
      <w:r w:rsidRPr="00646E4A">
        <w:rPr>
          <w:rFonts w:ascii="Times New Roman" w:hAnsi="Times New Roman" w:cs="Times New Roman"/>
          <w:color w:val="000000"/>
          <w:sz w:val="24"/>
          <w:szCs w:val="24"/>
        </w:rPr>
        <w:t>Героев Социалистического Труда и кавалеров ордена Трудовой Славы и ветеранов труда</w:t>
      </w:r>
      <w:r w:rsidR="00590395" w:rsidRPr="00646E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9D7A5C7" w14:textId="77777777" w:rsidR="00646E4A" w:rsidRP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организация</w:t>
      </w:r>
      <w:r w:rsidRPr="00646E4A">
        <w:rPr>
          <w:rFonts w:ascii="Times New Roman" w:eastAsia="YXKUG+TimesNewRomanPSMT" w:hAnsi="Times New Roman" w:cs="Times New Roman"/>
          <w:color w:val="000000"/>
          <w:sz w:val="24"/>
          <w:szCs w:val="24"/>
        </w:rPr>
        <w:tab/>
        <w:t xml:space="preserve"> международного сотрудничества с аналогичными движениями и организациями других стран</w:t>
      </w:r>
      <w:r w:rsidRPr="00646E4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3E76FA95" w14:textId="71CA5322" w:rsidR="00A92D97" w:rsidRPr="00A92D97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eastAsia="YXKUG+TimesNewRomanPSMT" w:hAnsi="Times New Roman" w:cs="Times New Roman"/>
          <w:color w:val="000000"/>
          <w:sz w:val="24"/>
          <w:szCs w:val="24"/>
        </w:rPr>
        <w:lastRenderedPageBreak/>
        <w:t>иные общественно</w:t>
      </w:r>
      <w:r w:rsidR="005A319F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A92D9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полезные цели, не</w:t>
      </w:r>
      <w:r w:rsidR="0022445A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A92D9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противоречащие законодательству Российской Федерации.</w:t>
      </w:r>
    </w:p>
    <w:p w14:paraId="6CDBBA66" w14:textId="1609ED48" w:rsidR="00A92D97" w:rsidRDefault="00856A64" w:rsidP="00790254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 xml:space="preserve">Для достижения целей Движение осуществляет следующее: </w:t>
      </w:r>
    </w:p>
    <w:p w14:paraId="72E145BE" w14:textId="1A64121F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идеологическая, организационная, просветительская, агитационно-пропагандистская, информационная работа с трудящимися, молодежью</w:t>
      </w:r>
      <w:r w:rsidR="00590395" w:rsidRPr="00A92D97">
        <w:rPr>
          <w:rFonts w:ascii="Times New Roman" w:hAnsi="Times New Roman" w:cs="Times New Roman"/>
          <w:color w:val="000000"/>
          <w:sz w:val="24"/>
          <w:szCs w:val="24"/>
        </w:rPr>
        <w:t>, иными категориями</w:t>
      </w:r>
      <w:r w:rsidRPr="00A92D97">
        <w:rPr>
          <w:rFonts w:ascii="Times New Roman" w:hAnsi="Times New Roman" w:cs="Times New Roman"/>
          <w:color w:val="000000"/>
          <w:sz w:val="24"/>
          <w:szCs w:val="24"/>
        </w:rPr>
        <w:t xml:space="preserve"> граждан, массовые публичные мероприятия, в том числе собрания, митинги, демонстрации, шествия и пикетирование, осуществление связи с общественностью по всем направлениям деятельности Движения;</w:t>
      </w:r>
    </w:p>
    <w:p w14:paraId="6D269427" w14:textId="0D3A8DF1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участие в жизни общества и государства в соответствии с законодательством Российской Федерации</w:t>
      </w:r>
      <w:r w:rsidR="006C7506" w:rsidRPr="00A92D9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6D8B5C8" w14:textId="0C17F240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организационное и методологическое содействие в создании и развитии деятельности различных общественных групп и объединений, в том числе содействие трудящимся гражданам Российской Федерации в формировании воли, участии в общественных акциях, в представлении интересов участников Движения в органах государственной власти и органах местного самоуправления;</w:t>
      </w:r>
    </w:p>
    <w:p w14:paraId="115D0FBD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объединение усилий и координация деятельности организаций, занимающихся патриотическим воспитанием детей и молодежи или содействующих формированию личности, а также занимающихся развитием рынка труда и социально-трудовой сферы;</w:t>
      </w:r>
    </w:p>
    <w:p w14:paraId="615D037C" w14:textId="0DB54391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участие в выработке решений органов государственной власти, федерального и местного самоуправления и законодательных инициатив, разработке предложений и программ по проведению социально-экономической политики, внутренней и иной политики в сфере трудовых и социальных отношений в порядке, определенном законодательством Российской Федерации;</w:t>
      </w:r>
    </w:p>
    <w:p w14:paraId="28B092F0" w14:textId="663C9B74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и проведение </w:t>
      </w:r>
      <w:r w:rsidR="00590395" w:rsidRPr="00A92D97">
        <w:rPr>
          <w:rFonts w:ascii="Times New Roman" w:hAnsi="Times New Roman" w:cs="Times New Roman"/>
          <w:color w:val="000000"/>
          <w:sz w:val="24"/>
          <w:szCs w:val="24"/>
        </w:rPr>
        <w:t xml:space="preserve">просветительских, </w:t>
      </w:r>
      <w:r w:rsidRPr="00A92D97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образовательных, культурно-досуговых, </w:t>
      </w:r>
      <w:r w:rsidR="00590395" w:rsidRPr="00A92D97">
        <w:rPr>
          <w:rFonts w:ascii="Times New Roman" w:hAnsi="Times New Roman" w:cs="Times New Roman"/>
          <w:color w:val="000000"/>
          <w:sz w:val="24"/>
          <w:szCs w:val="24"/>
        </w:rPr>
        <w:t xml:space="preserve">спортивных, </w:t>
      </w:r>
      <w:r w:rsidRPr="00A92D97">
        <w:rPr>
          <w:rFonts w:ascii="Times New Roman" w:hAnsi="Times New Roman" w:cs="Times New Roman"/>
          <w:color w:val="000000"/>
          <w:sz w:val="24"/>
          <w:szCs w:val="24"/>
        </w:rPr>
        <w:t>патриотических массовых мероприятий, акций, митингов с привлечением участников Движения молодежи и широких кругов общественности</w:t>
      </w:r>
      <w:r w:rsidR="00166DBC" w:rsidRPr="00166DB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6A564D8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проведение лекций, семинаров, конференций, круглых столов, дискуссий, мастер-классов, церемоний, форумов и фестивалей;</w:t>
      </w:r>
    </w:p>
    <w:p w14:paraId="049987DA" w14:textId="15E0A6D2" w:rsidR="00A92D97" w:rsidRDefault="00590395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создание, публикация и распространение текстовых и мультимедийных материалов с использованием бумажных и электронных носителей, а также с использованием сети Интернет, разработка и продвижение сайтов, образовательных и информационных платформ и площадок Движения для достижения целей;</w:t>
      </w:r>
    </w:p>
    <w:p w14:paraId="4B88C405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реализация специально разработанных программ и проектов, направленных на достижение целей Движения;</w:t>
      </w:r>
    </w:p>
    <w:p w14:paraId="74E76610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привлечение на добровольческих началах волонтеров для участия в деятельности Движения;</w:t>
      </w:r>
    </w:p>
    <w:p w14:paraId="4E31B6CE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привлечение средств на добровольных началах, участие в государственных программах по мерам государственной поддержки, а также привлечение отдельных пожертвований в соответствии с действующим законодательством;</w:t>
      </w:r>
    </w:p>
    <w:p w14:paraId="01E0185A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свободное распространение информации о своей деятельности;</w:t>
      </w:r>
    </w:p>
    <w:p w14:paraId="20CCC156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разработка, организация и осуществление иных разрешенных российским законодательством действенных мер, направленных на патриотическое, культурное, трудовое воспитание граждан Российской Федерации;</w:t>
      </w:r>
    </w:p>
    <w:p w14:paraId="70364A9A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пропаганда идей, направленных на интеграцию и взаимопонимание поколений, здорового образа жизни, образования и труда;</w:t>
      </w:r>
    </w:p>
    <w:p w14:paraId="1E094A18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издательская деятельность, соответствующая целям деятельности Движения;</w:t>
      </w:r>
    </w:p>
    <w:p w14:paraId="63CF7121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научно-аналитическая деятельность, соответствующая целям деятельности Движения;</w:t>
      </w:r>
    </w:p>
    <w:p w14:paraId="7E08369C" w14:textId="7454BC4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учреждение средств массовой информации;</w:t>
      </w:r>
    </w:p>
    <w:p w14:paraId="6075E2CE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распространение информации о своей деятельности, в том числе в средствах массовой информации;</w:t>
      </w:r>
    </w:p>
    <w:p w14:paraId="7F6C8ADC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создание консультативных и экспертных советов и комиссий с участием ведущих российских и зарубежных специалистов, государственных деятелей, представителей коммерческих и некоммерческих организаций;</w:t>
      </w:r>
    </w:p>
    <w:p w14:paraId="7CFD2784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создание временных и постоянных рабочих групп для разработки и реализации целей Движения;</w:t>
      </w:r>
    </w:p>
    <w:p w14:paraId="42A6A4EA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мониторинга в соответствии с целями Движения; </w:t>
      </w:r>
    </w:p>
    <w:p w14:paraId="109F69E3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изучение зарубежного опыта для достижения целей Движения;</w:t>
      </w:r>
    </w:p>
    <w:p w14:paraId="37FE6F7C" w14:textId="666C7A96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осуществление предпринимательской деятельност</w:t>
      </w:r>
      <w:r w:rsidR="006E69D0" w:rsidRPr="00A92D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92D97">
        <w:rPr>
          <w:rFonts w:ascii="Times New Roman" w:hAnsi="Times New Roman" w:cs="Times New Roman"/>
          <w:color w:val="000000"/>
          <w:sz w:val="24"/>
          <w:szCs w:val="24"/>
        </w:rPr>
        <w:t xml:space="preserve"> лишь постольку, поскольку это служит достижению целей, ради которых создано Движение, и соответствующ</w:t>
      </w:r>
      <w:r w:rsidR="00B11504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A92D97">
        <w:rPr>
          <w:rFonts w:ascii="Times New Roman" w:hAnsi="Times New Roman" w:cs="Times New Roman"/>
          <w:color w:val="000000"/>
          <w:sz w:val="24"/>
          <w:szCs w:val="24"/>
        </w:rPr>
        <w:t xml:space="preserve"> этим целям. Предпринимательская деятельность осуществляется в соответствии с Законодательством Российской Федерации</w:t>
      </w:r>
      <w:bookmarkStart w:id="7" w:name="_page_33_0"/>
      <w:bookmarkEnd w:id="6"/>
      <w:r w:rsidR="009214CB" w:rsidRPr="00B1150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D00C10C" w14:textId="649FB1AE" w:rsidR="00590395" w:rsidRPr="00A92D97" w:rsidRDefault="00590395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привлечение партнеров: организаций, общественных объединений, граждан</w:t>
      </w:r>
      <w:r w:rsidR="009214CB" w:rsidRPr="009214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802507" w14:textId="7441726B" w:rsidR="00856A64" w:rsidRDefault="00856A64" w:rsidP="003175F2">
      <w:pPr>
        <w:pStyle w:val="1"/>
        <w:numPr>
          <w:ilvl w:val="0"/>
          <w:numId w:val="10"/>
        </w:numPr>
        <w:ind w:left="567" w:hanging="567"/>
        <w:rPr>
          <w:rFonts w:eastAsiaTheme="minorEastAsia"/>
        </w:rPr>
      </w:pPr>
      <w:r w:rsidRPr="00B52237">
        <w:rPr>
          <w:rFonts w:eastAsiaTheme="minorEastAsia"/>
        </w:rPr>
        <w:t>Участники Движения, их права и обязанности</w:t>
      </w:r>
    </w:p>
    <w:p w14:paraId="3059540A" w14:textId="77777777" w:rsidR="00B575D5" w:rsidRPr="00B575D5" w:rsidRDefault="00B575D5" w:rsidP="00B575D5">
      <w:pPr>
        <w:pStyle w:val="a7"/>
        <w:numPr>
          <w:ilvl w:val="0"/>
          <w:numId w:val="12"/>
        </w:numPr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220646EC" w14:textId="77777777" w:rsidR="00B575D5" w:rsidRPr="00B575D5" w:rsidRDefault="00B575D5" w:rsidP="00B575D5">
      <w:pPr>
        <w:pStyle w:val="a7"/>
        <w:numPr>
          <w:ilvl w:val="0"/>
          <w:numId w:val="12"/>
        </w:numPr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31588488" w14:textId="77777777" w:rsidR="00B575D5" w:rsidRPr="00B575D5" w:rsidRDefault="00B575D5" w:rsidP="00B575D5">
      <w:pPr>
        <w:pStyle w:val="a7"/>
        <w:numPr>
          <w:ilvl w:val="0"/>
          <w:numId w:val="12"/>
        </w:numPr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14CB1631" w14:textId="795891E9" w:rsidR="00B575D5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5D5">
        <w:rPr>
          <w:rFonts w:ascii="Times New Roman" w:hAnsi="Times New Roman" w:cs="Times New Roman"/>
          <w:color w:val="000000"/>
          <w:sz w:val="24"/>
          <w:szCs w:val="24"/>
        </w:rPr>
        <w:t>Учредители Движения с момента государственной регистрации Движения автоматически становятся участниками Движения, приобретая соответствующие права и обязанности.</w:t>
      </w:r>
    </w:p>
    <w:p w14:paraId="2ECE2DD7" w14:textId="55E29872" w:rsidR="00B575D5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5D5">
        <w:rPr>
          <w:rFonts w:ascii="Times New Roman" w:hAnsi="Times New Roman" w:cs="Times New Roman"/>
          <w:color w:val="000000"/>
          <w:sz w:val="24"/>
          <w:szCs w:val="24"/>
        </w:rPr>
        <w:t>Участие в Движении является добровольным и фиксированным.</w:t>
      </w:r>
    </w:p>
    <w:p w14:paraId="63BF25BE" w14:textId="6AA7C473" w:rsidR="00B575D5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5D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Участниками Движения могут быть граждане Российской Федерации достигшие 18 (восемнадцати) лет, признающие программные документы, </w:t>
      </w:r>
      <w:r w:rsidR="00E5006E">
        <w:rPr>
          <w:rFonts w:ascii="Times New Roman" w:hAnsi="Times New Roman" w:cs="Times New Roman"/>
          <w:color w:val="000000"/>
          <w:sz w:val="24"/>
          <w:szCs w:val="24"/>
        </w:rPr>
        <w:t>Положение</w:t>
      </w:r>
      <w:r w:rsidR="00E5006E" w:rsidRPr="00B575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75D5">
        <w:rPr>
          <w:rFonts w:ascii="Times New Roman" w:hAnsi="Times New Roman" w:cs="Times New Roman"/>
          <w:color w:val="000000"/>
          <w:sz w:val="24"/>
          <w:szCs w:val="24"/>
        </w:rPr>
        <w:t>Движения и иные документы Движения,</w:t>
      </w:r>
      <w:r w:rsidRPr="00B575D5">
        <w:t xml:space="preserve"> </w:t>
      </w:r>
      <w:r w:rsidRPr="00B575D5">
        <w:rPr>
          <w:rFonts w:ascii="Times New Roman" w:hAnsi="Times New Roman" w:cs="Times New Roman"/>
          <w:color w:val="000000"/>
          <w:sz w:val="24"/>
          <w:szCs w:val="24"/>
        </w:rPr>
        <w:t>поддерживающие его цели, предмет деятельности и участвующие в деятельности Движения.</w:t>
      </w:r>
    </w:p>
    <w:p w14:paraId="2D2440E2" w14:textId="41286890" w:rsidR="00B575D5" w:rsidRPr="00B575D5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75D5">
        <w:rPr>
          <w:rFonts w:ascii="Times New Roman" w:hAnsi="Times New Roman" w:cs="Times New Roman"/>
          <w:color w:val="000000"/>
          <w:sz w:val="24"/>
          <w:szCs w:val="24"/>
        </w:rPr>
        <w:t>Участниками Движения могут быть юридические лица</w:t>
      </w:r>
      <w:r w:rsidR="0062682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575D5">
        <w:rPr>
          <w:rFonts w:ascii="Times New Roman" w:hAnsi="Times New Roman" w:cs="Times New Roman"/>
          <w:color w:val="000000"/>
          <w:sz w:val="24"/>
          <w:szCs w:val="24"/>
        </w:rPr>
        <w:t xml:space="preserve"> имеющие право участвовать в Движении согласно законодательству Российской Федерации и признающие программные документы, </w:t>
      </w:r>
      <w:r w:rsidR="001F4E54">
        <w:rPr>
          <w:rFonts w:ascii="Times New Roman" w:hAnsi="Times New Roman" w:cs="Times New Roman"/>
          <w:color w:val="000000"/>
          <w:sz w:val="24"/>
          <w:szCs w:val="24"/>
        </w:rPr>
        <w:t>Положение</w:t>
      </w:r>
      <w:r w:rsidR="001F4E54" w:rsidRPr="00B575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75D5">
        <w:rPr>
          <w:rFonts w:ascii="Times New Roman" w:hAnsi="Times New Roman" w:cs="Times New Roman"/>
          <w:color w:val="000000"/>
          <w:sz w:val="24"/>
          <w:szCs w:val="24"/>
        </w:rPr>
        <w:t xml:space="preserve">Движения и иные документы Движения, </w:t>
      </w:r>
      <w:bookmarkStart w:id="8" w:name="_Hlk161225202"/>
      <w:r w:rsidRPr="00B575D5">
        <w:rPr>
          <w:rFonts w:ascii="Times New Roman" w:hAnsi="Times New Roman" w:cs="Times New Roman"/>
          <w:color w:val="000000"/>
          <w:sz w:val="24"/>
          <w:szCs w:val="24"/>
        </w:rPr>
        <w:t>поддерживающие его цели, предмет деятельности и участвующие в деятельности Движения.</w:t>
      </w:r>
      <w:bookmarkEnd w:id="8"/>
    </w:p>
    <w:p w14:paraId="734B2AED" w14:textId="274AD4C6" w:rsidR="00B575D5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75D5">
        <w:rPr>
          <w:rFonts w:ascii="Times New Roman" w:hAnsi="Times New Roman" w:cs="Times New Roman"/>
          <w:sz w:val="24"/>
          <w:szCs w:val="24"/>
        </w:rPr>
        <w:t xml:space="preserve">Прием в участники Движения, осуществляется решением Регионального отделения или Координационного </w:t>
      </w:r>
      <w:r w:rsidR="00EB6A18">
        <w:rPr>
          <w:rFonts w:ascii="Times New Roman" w:hAnsi="Times New Roman" w:cs="Times New Roman"/>
          <w:sz w:val="24"/>
          <w:szCs w:val="24"/>
        </w:rPr>
        <w:t>с</w:t>
      </w:r>
      <w:r w:rsidRPr="00B575D5">
        <w:rPr>
          <w:rFonts w:ascii="Times New Roman" w:hAnsi="Times New Roman" w:cs="Times New Roman"/>
          <w:sz w:val="24"/>
          <w:szCs w:val="24"/>
        </w:rPr>
        <w:t xml:space="preserve">овета на основании заявления вступающего, заполненного в письменной либо электронной форме на официальном сайте Движения. Если заявление заполняется в электронной форме, оно должно быть заверено цифровой подписью </w:t>
      </w:r>
      <w:r w:rsidR="004650D0">
        <w:rPr>
          <w:rFonts w:ascii="Times New Roman" w:hAnsi="Times New Roman" w:cs="Times New Roman"/>
          <w:sz w:val="24"/>
          <w:szCs w:val="24"/>
        </w:rPr>
        <w:t xml:space="preserve">лица, </w:t>
      </w:r>
      <w:r w:rsidRPr="00B575D5">
        <w:rPr>
          <w:rFonts w:ascii="Times New Roman" w:hAnsi="Times New Roman" w:cs="Times New Roman"/>
          <w:sz w:val="24"/>
          <w:szCs w:val="24"/>
        </w:rPr>
        <w:t xml:space="preserve">подавшего заявление. Решение принимает Региональное отделение или Координационный </w:t>
      </w:r>
      <w:r w:rsidR="00EB6A18">
        <w:rPr>
          <w:rFonts w:ascii="Times New Roman" w:hAnsi="Times New Roman" w:cs="Times New Roman"/>
          <w:sz w:val="24"/>
          <w:szCs w:val="24"/>
        </w:rPr>
        <w:t>с</w:t>
      </w:r>
      <w:r w:rsidRPr="00B575D5">
        <w:rPr>
          <w:rFonts w:ascii="Times New Roman" w:hAnsi="Times New Roman" w:cs="Times New Roman"/>
          <w:sz w:val="24"/>
          <w:szCs w:val="24"/>
        </w:rPr>
        <w:t xml:space="preserve">овет, если лицо, обратившееся с заявлением о приеме в участники Движения, соответствует предъявляемым требованиям к участнику Движения, установленным </w:t>
      </w:r>
      <w:r w:rsidR="002339C8">
        <w:rPr>
          <w:rFonts w:ascii="Times New Roman" w:hAnsi="Times New Roman" w:cs="Times New Roman"/>
          <w:sz w:val="24"/>
          <w:szCs w:val="24"/>
        </w:rPr>
        <w:t>Положением</w:t>
      </w:r>
      <w:r w:rsidR="002339C8" w:rsidRPr="00B575D5">
        <w:rPr>
          <w:rFonts w:ascii="Times New Roman" w:hAnsi="Times New Roman" w:cs="Times New Roman"/>
          <w:sz w:val="24"/>
          <w:szCs w:val="24"/>
        </w:rPr>
        <w:t xml:space="preserve"> </w:t>
      </w:r>
      <w:r w:rsidRPr="00B575D5">
        <w:rPr>
          <w:rFonts w:ascii="Times New Roman" w:hAnsi="Times New Roman" w:cs="Times New Roman"/>
          <w:sz w:val="24"/>
          <w:szCs w:val="24"/>
        </w:rPr>
        <w:t xml:space="preserve">Движения и </w:t>
      </w:r>
      <w:r w:rsidR="00782726" w:rsidRPr="00B575D5">
        <w:rPr>
          <w:rFonts w:ascii="Times New Roman" w:hAnsi="Times New Roman" w:cs="Times New Roman"/>
          <w:sz w:val="24"/>
          <w:szCs w:val="24"/>
        </w:rPr>
        <w:t>законодательств</w:t>
      </w:r>
      <w:r w:rsidR="00782726">
        <w:rPr>
          <w:rFonts w:ascii="Times New Roman" w:hAnsi="Times New Roman" w:cs="Times New Roman"/>
          <w:sz w:val="24"/>
          <w:szCs w:val="24"/>
        </w:rPr>
        <w:t>ом</w:t>
      </w:r>
      <w:r w:rsidR="00782726" w:rsidRPr="00B575D5">
        <w:rPr>
          <w:rFonts w:ascii="Times New Roman" w:hAnsi="Times New Roman" w:cs="Times New Roman"/>
          <w:sz w:val="24"/>
          <w:szCs w:val="24"/>
        </w:rPr>
        <w:t xml:space="preserve"> </w:t>
      </w:r>
      <w:r w:rsidRPr="00B575D5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14:paraId="4A94D29A" w14:textId="77777777" w:rsidR="00B575D5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75D5">
        <w:rPr>
          <w:rFonts w:ascii="Times New Roman" w:hAnsi="Times New Roman" w:cs="Times New Roman"/>
          <w:sz w:val="24"/>
          <w:szCs w:val="24"/>
        </w:rPr>
        <w:t>Первичный учет участников Движения ведется в региональных отделениях. Каждый участник Движения может состоять на учете только в одном структурном подразделении Движения, указанном в заявлении вступающего.</w:t>
      </w:r>
    </w:p>
    <w:p w14:paraId="1833D645" w14:textId="2B4A5ABA" w:rsidR="00B575D5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75D5">
        <w:rPr>
          <w:rFonts w:ascii="Times New Roman" w:hAnsi="Times New Roman" w:cs="Times New Roman"/>
          <w:sz w:val="24"/>
          <w:szCs w:val="24"/>
        </w:rPr>
        <w:t xml:space="preserve">Права и обязанности участника Движения возникают с момента принятия решения уполномоченным органом: Региональным отделением или Координационным </w:t>
      </w:r>
      <w:r w:rsidR="00EB6A18">
        <w:rPr>
          <w:rFonts w:ascii="Times New Roman" w:hAnsi="Times New Roman" w:cs="Times New Roman"/>
          <w:sz w:val="24"/>
          <w:szCs w:val="24"/>
        </w:rPr>
        <w:t>с</w:t>
      </w:r>
      <w:r w:rsidRPr="00B575D5">
        <w:rPr>
          <w:rFonts w:ascii="Times New Roman" w:hAnsi="Times New Roman" w:cs="Times New Roman"/>
          <w:sz w:val="24"/>
          <w:szCs w:val="24"/>
        </w:rPr>
        <w:t>оветом.</w:t>
      </w:r>
    </w:p>
    <w:p w14:paraId="42CB0D07" w14:textId="4F3B858E" w:rsidR="00B575D5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75D5">
        <w:rPr>
          <w:rFonts w:ascii="Times New Roman" w:hAnsi="Times New Roman" w:cs="Times New Roman"/>
          <w:sz w:val="24"/>
          <w:szCs w:val="24"/>
        </w:rPr>
        <w:t xml:space="preserve">Участникам Движения может выдаваться документ, удостоверяющий участие в Движении. Реквизиты, порядок изготовления, выдачи, использования и замены возврата, прекращения действия документа, определяются </w:t>
      </w:r>
      <w:r w:rsidR="00704F5D">
        <w:rPr>
          <w:rFonts w:ascii="Times New Roman" w:hAnsi="Times New Roman" w:cs="Times New Roman"/>
          <w:sz w:val="24"/>
          <w:szCs w:val="24"/>
        </w:rPr>
        <w:t>п</w:t>
      </w:r>
      <w:r w:rsidRPr="00B575D5">
        <w:rPr>
          <w:rFonts w:ascii="Times New Roman" w:hAnsi="Times New Roman" w:cs="Times New Roman"/>
          <w:sz w:val="24"/>
          <w:szCs w:val="24"/>
        </w:rPr>
        <w:t xml:space="preserve">оложением, принимаемым Координационным </w:t>
      </w:r>
      <w:r w:rsidR="00EB6A18">
        <w:rPr>
          <w:rFonts w:ascii="Times New Roman" w:hAnsi="Times New Roman" w:cs="Times New Roman"/>
          <w:sz w:val="24"/>
          <w:szCs w:val="24"/>
        </w:rPr>
        <w:t>с</w:t>
      </w:r>
      <w:r w:rsidRPr="00B575D5">
        <w:rPr>
          <w:rFonts w:ascii="Times New Roman" w:hAnsi="Times New Roman" w:cs="Times New Roman"/>
          <w:sz w:val="24"/>
          <w:szCs w:val="24"/>
        </w:rPr>
        <w:t>оветом.</w:t>
      </w:r>
    </w:p>
    <w:p w14:paraId="4D67253F" w14:textId="77777777" w:rsidR="00B575D5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75D5">
        <w:rPr>
          <w:rFonts w:ascii="Times New Roman" w:hAnsi="Times New Roman" w:cs="Times New Roman"/>
          <w:sz w:val="24"/>
          <w:szCs w:val="24"/>
        </w:rPr>
        <w:t>Осуществление прав участника Движения не может быть передано другому лицу.</w:t>
      </w:r>
    </w:p>
    <w:p w14:paraId="66CA0303" w14:textId="29C44018" w:rsidR="00B575D5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75D5">
        <w:rPr>
          <w:rFonts w:ascii="Times New Roman" w:hAnsi="Times New Roman" w:cs="Times New Roman"/>
          <w:sz w:val="24"/>
          <w:szCs w:val="24"/>
        </w:rPr>
        <w:t xml:space="preserve">Информация об участнике Движения подлежит включению </w:t>
      </w:r>
      <w:r w:rsidR="00EB6A18">
        <w:rPr>
          <w:rFonts w:ascii="Times New Roman" w:hAnsi="Times New Roman" w:cs="Times New Roman"/>
          <w:sz w:val="24"/>
          <w:szCs w:val="24"/>
        </w:rPr>
        <w:t xml:space="preserve">в </w:t>
      </w:r>
      <w:r w:rsidRPr="00B575D5">
        <w:rPr>
          <w:rFonts w:ascii="Times New Roman" w:hAnsi="Times New Roman" w:cs="Times New Roman"/>
          <w:sz w:val="24"/>
          <w:szCs w:val="24"/>
        </w:rPr>
        <w:t>Реестр участников Движения на основании полученной информации от</w:t>
      </w:r>
      <w:bookmarkStart w:id="9" w:name="_Hlk150425536"/>
      <w:r w:rsidRPr="00B575D5">
        <w:rPr>
          <w:rFonts w:ascii="Times New Roman" w:hAnsi="Times New Roman" w:cs="Times New Roman"/>
          <w:sz w:val="24"/>
          <w:szCs w:val="24"/>
        </w:rPr>
        <w:t xml:space="preserve"> Регионального </w:t>
      </w:r>
      <w:bookmarkEnd w:id="9"/>
      <w:r w:rsidRPr="00B575D5">
        <w:rPr>
          <w:rFonts w:ascii="Times New Roman" w:hAnsi="Times New Roman" w:cs="Times New Roman"/>
          <w:sz w:val="24"/>
          <w:szCs w:val="24"/>
        </w:rPr>
        <w:t xml:space="preserve">отделения или Координационного </w:t>
      </w:r>
      <w:r w:rsidR="00EB6A18">
        <w:rPr>
          <w:rFonts w:ascii="Times New Roman" w:hAnsi="Times New Roman" w:cs="Times New Roman"/>
          <w:sz w:val="24"/>
          <w:szCs w:val="24"/>
        </w:rPr>
        <w:t>с</w:t>
      </w:r>
      <w:r w:rsidRPr="00B575D5">
        <w:rPr>
          <w:rFonts w:ascii="Times New Roman" w:hAnsi="Times New Roman" w:cs="Times New Roman"/>
          <w:sz w:val="24"/>
          <w:szCs w:val="24"/>
        </w:rPr>
        <w:t>овета.</w:t>
      </w:r>
    </w:p>
    <w:p w14:paraId="0E1D09AF" w14:textId="51240E72" w:rsidR="005C31E6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166B">
        <w:rPr>
          <w:rFonts w:ascii="Times New Roman" w:hAnsi="Times New Roman" w:cs="Times New Roman"/>
          <w:sz w:val="24"/>
          <w:szCs w:val="24"/>
        </w:rPr>
        <w:t xml:space="preserve">Статус участников Движения </w:t>
      </w:r>
      <w:r w:rsidR="009A039C">
        <w:rPr>
          <w:rFonts w:ascii="Times New Roman" w:hAnsi="Times New Roman" w:cs="Times New Roman"/>
          <w:sz w:val="24"/>
          <w:szCs w:val="24"/>
        </w:rPr>
        <w:t xml:space="preserve">по состоянию на 1 января </w:t>
      </w:r>
      <w:r w:rsidR="009A039C" w:rsidRPr="0036166B">
        <w:rPr>
          <w:rFonts w:ascii="Times New Roman" w:hAnsi="Times New Roman" w:cs="Times New Roman"/>
          <w:sz w:val="24"/>
          <w:szCs w:val="24"/>
        </w:rPr>
        <w:t>ежегодно</w:t>
      </w:r>
      <w:r w:rsidR="009A039C">
        <w:rPr>
          <w:rFonts w:ascii="Times New Roman" w:hAnsi="Times New Roman" w:cs="Times New Roman"/>
          <w:sz w:val="24"/>
          <w:szCs w:val="24"/>
        </w:rPr>
        <w:t xml:space="preserve"> </w:t>
      </w:r>
      <w:r w:rsidRPr="0036166B">
        <w:rPr>
          <w:rFonts w:ascii="Times New Roman" w:hAnsi="Times New Roman" w:cs="Times New Roman"/>
          <w:sz w:val="24"/>
          <w:szCs w:val="24"/>
        </w:rPr>
        <w:t xml:space="preserve">подтверждается Реестром участников Движения, утверждаемым Координационным </w:t>
      </w:r>
      <w:r w:rsidR="00EB6A18">
        <w:rPr>
          <w:rFonts w:ascii="Times New Roman" w:hAnsi="Times New Roman" w:cs="Times New Roman"/>
          <w:sz w:val="24"/>
          <w:szCs w:val="24"/>
        </w:rPr>
        <w:t>с</w:t>
      </w:r>
      <w:r w:rsidRPr="0036166B">
        <w:rPr>
          <w:rFonts w:ascii="Times New Roman" w:hAnsi="Times New Roman" w:cs="Times New Roman"/>
          <w:sz w:val="24"/>
          <w:szCs w:val="24"/>
        </w:rPr>
        <w:t>оветом Движения по представлению Регионального отделения.</w:t>
      </w:r>
    </w:p>
    <w:p w14:paraId="561B62AB" w14:textId="3991169B" w:rsidR="0036166B" w:rsidRPr="005C31E6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31E6">
        <w:rPr>
          <w:rFonts w:ascii="Times New Roman" w:hAnsi="Times New Roman" w:cs="Times New Roman"/>
          <w:sz w:val="24"/>
          <w:szCs w:val="24"/>
        </w:rPr>
        <w:t>Реестр участников Движения ведет Координационный совет.</w:t>
      </w:r>
    </w:p>
    <w:p w14:paraId="439C81EE" w14:textId="77777777" w:rsidR="0036166B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166B">
        <w:rPr>
          <w:rFonts w:ascii="Times New Roman" w:hAnsi="Times New Roman" w:cs="Times New Roman"/>
          <w:sz w:val="24"/>
          <w:szCs w:val="24"/>
        </w:rPr>
        <w:t>Участие в Движении прекращается в случаях:</w:t>
      </w:r>
    </w:p>
    <w:p w14:paraId="50694C24" w14:textId="77777777" w:rsidR="0036166B" w:rsidRDefault="00856A64" w:rsidP="00C25D15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166B">
        <w:rPr>
          <w:rFonts w:ascii="Times New Roman" w:hAnsi="Times New Roman" w:cs="Times New Roman"/>
          <w:sz w:val="24"/>
          <w:szCs w:val="24"/>
        </w:rPr>
        <w:t>добровольного выхода из Движения по утверждённой форме уведомления;</w:t>
      </w:r>
    </w:p>
    <w:p w14:paraId="13367A04" w14:textId="77777777" w:rsidR="0036166B" w:rsidRDefault="00856A64" w:rsidP="00C25D15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166B">
        <w:rPr>
          <w:rFonts w:ascii="Times New Roman" w:hAnsi="Times New Roman" w:cs="Times New Roman"/>
          <w:sz w:val="24"/>
          <w:szCs w:val="24"/>
        </w:rPr>
        <w:lastRenderedPageBreak/>
        <w:t>смерти участника Движения;</w:t>
      </w:r>
    </w:p>
    <w:p w14:paraId="7C2C683E" w14:textId="77777777" w:rsidR="0036166B" w:rsidRDefault="00856A64" w:rsidP="00C25D15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166B">
        <w:rPr>
          <w:rFonts w:ascii="Times New Roman" w:hAnsi="Times New Roman" w:cs="Times New Roman"/>
          <w:sz w:val="24"/>
          <w:szCs w:val="24"/>
        </w:rPr>
        <w:t>ликвидации юридического лица;</w:t>
      </w:r>
    </w:p>
    <w:p w14:paraId="39931015" w14:textId="77777777" w:rsidR="0036166B" w:rsidRDefault="00856A64" w:rsidP="00C25D15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166B">
        <w:rPr>
          <w:rFonts w:ascii="Times New Roman" w:hAnsi="Times New Roman" w:cs="Times New Roman"/>
          <w:sz w:val="24"/>
          <w:szCs w:val="24"/>
        </w:rPr>
        <w:t>вступление в силу приговора суда.</w:t>
      </w:r>
    </w:p>
    <w:p w14:paraId="6DD94884" w14:textId="5CC444E2" w:rsidR="0036166B" w:rsidRPr="00521FB6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166B">
        <w:rPr>
          <w:rFonts w:ascii="Times New Roman" w:hAnsi="Times New Roman" w:cs="Times New Roman"/>
          <w:sz w:val="24"/>
          <w:szCs w:val="24"/>
        </w:rPr>
        <w:t>Исключение информации об участнике из Реестра зарегистрированных участников Движения осущ</w:t>
      </w:r>
      <w:r w:rsidRPr="00521FB6">
        <w:rPr>
          <w:rFonts w:ascii="Times New Roman" w:hAnsi="Times New Roman" w:cs="Times New Roman"/>
          <w:sz w:val="24"/>
          <w:szCs w:val="24"/>
        </w:rPr>
        <w:t xml:space="preserve">ествляется Координационным </w:t>
      </w:r>
      <w:r w:rsidR="004D0478">
        <w:rPr>
          <w:rFonts w:ascii="Times New Roman" w:hAnsi="Times New Roman" w:cs="Times New Roman"/>
          <w:sz w:val="24"/>
          <w:szCs w:val="24"/>
        </w:rPr>
        <w:t>с</w:t>
      </w:r>
      <w:r w:rsidRPr="00521FB6">
        <w:rPr>
          <w:rFonts w:ascii="Times New Roman" w:hAnsi="Times New Roman" w:cs="Times New Roman"/>
          <w:sz w:val="24"/>
          <w:szCs w:val="24"/>
        </w:rPr>
        <w:t xml:space="preserve">оветом Движения на основании заявления Регионального отделения. </w:t>
      </w:r>
    </w:p>
    <w:p w14:paraId="5FEFC752" w14:textId="77777777" w:rsidR="0036166B" w:rsidRPr="006E41B1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521FB6">
        <w:rPr>
          <w:rFonts w:ascii="Times New Roman" w:hAnsi="Times New Roman" w:cs="Times New Roman"/>
          <w:sz w:val="24"/>
          <w:szCs w:val="24"/>
        </w:rPr>
        <w:t>Лицо, исключенное из участников Движения, может быть вновь принято в участники Движ</w:t>
      </w:r>
      <w:r w:rsidRPr="0036166B">
        <w:rPr>
          <w:rFonts w:ascii="Times New Roman" w:hAnsi="Times New Roman" w:cs="Times New Roman"/>
          <w:sz w:val="24"/>
          <w:szCs w:val="24"/>
        </w:rPr>
        <w:t>ения не ранее чем через 1 (один) год с момента исключения из участников Движения.</w:t>
      </w:r>
    </w:p>
    <w:p w14:paraId="024B6CDF" w14:textId="1AFC6E7E" w:rsidR="006E41B1" w:rsidRPr="0036166B" w:rsidRDefault="006E41B1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Движения имеют равные права и несут равные обязанности.</w:t>
      </w:r>
    </w:p>
    <w:p w14:paraId="6B353528" w14:textId="77777777" w:rsidR="00521FB6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36166B"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  <w:t>Участник Движения имеет право:</w:t>
      </w:r>
    </w:p>
    <w:p w14:paraId="12574F26" w14:textId="588AF8A3" w:rsidR="00521FB6" w:rsidRPr="00521FB6" w:rsidRDefault="00856A64" w:rsidP="00920F72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>участвовать в управлении делами Движения</w:t>
      </w:r>
      <w:r w:rsidR="003706E3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, </w:t>
      </w:r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избирать и быть избранным в </w:t>
      </w:r>
      <w:bookmarkStart w:id="10" w:name="_Hlk161227649"/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>руководящие и контрольно-ревизионные</w:t>
      </w:r>
      <w:bookmarkEnd w:id="10"/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 органы Движения различного уровня, быть назначенным на должность Движения любого уровня;</w:t>
      </w:r>
    </w:p>
    <w:p w14:paraId="3ED2ECDB" w14:textId="7CD17F6D" w:rsidR="00521FB6" w:rsidRPr="00521FB6" w:rsidRDefault="00856A64" w:rsidP="00920F72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в случаях и в порядке, которые предусмотрены законодательством Российской Федерации и настоящим </w:t>
      </w:r>
      <w:r w:rsidR="00A742A2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Положением</w:t>
      </w:r>
      <w:r w:rsidR="00A742A2"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 </w:t>
      </w:r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Движения, получать информацию о деятельности Движения и знакомиться с </w:t>
      </w:r>
      <w:r w:rsidR="00D33AAC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его</w:t>
      </w:r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 бухгалтерской и иной документацией;</w:t>
      </w:r>
    </w:p>
    <w:p w14:paraId="467EDD97" w14:textId="667176F4" w:rsidR="00521FB6" w:rsidRPr="00521FB6" w:rsidRDefault="00856A64" w:rsidP="00920F72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обжаловать решения органов Движения в случаях и в порядке, которые предусмотрены законодательством Российской Федерации;</w:t>
      </w:r>
    </w:p>
    <w:p w14:paraId="3CDAEBD2" w14:textId="77777777" w:rsidR="00521FB6" w:rsidRPr="00521FB6" w:rsidRDefault="00856A64" w:rsidP="00920F72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>участвовать в выработке решений, свободно выражать свое мнение, отстаивать свою точку зрения, обсуждать любые вопросы деятельности Движения;</w:t>
      </w:r>
    </w:p>
    <w:p w14:paraId="503F4617" w14:textId="77777777" w:rsidR="00521FB6" w:rsidRPr="00521FB6" w:rsidRDefault="00856A64" w:rsidP="00920F72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обращаться с вопросами, заявлениями и предложениями в любые руководящие и контрольно-ревизионные органы Движения и требовать ответа в пределах их компетенции по существу своего обращения;</w:t>
      </w:r>
    </w:p>
    <w:p w14:paraId="543697AD" w14:textId="0C126E17" w:rsidR="00521FB6" w:rsidRPr="00521FB6" w:rsidRDefault="00856A64" w:rsidP="00920F72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контролировать деятельность руководящих органов Движения в соответствии с </w:t>
      </w:r>
      <w:r w:rsidR="00D55896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Положением</w:t>
      </w:r>
      <w:r w:rsidR="00D55896"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 </w:t>
      </w:r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Движения;</w:t>
      </w:r>
    </w:p>
    <w:p w14:paraId="09C776CC" w14:textId="05CECE96" w:rsidR="00521FB6" w:rsidRPr="00521FB6" w:rsidRDefault="00856A64" w:rsidP="00920F72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добровольно выйти из участников Движения;</w:t>
      </w:r>
    </w:p>
    <w:p w14:paraId="3B8204BC" w14:textId="3A1614A4" w:rsidR="00521FB6" w:rsidRPr="00521FB6" w:rsidRDefault="00856A64" w:rsidP="00920F72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пользоваться услугами Движения наравне с другими</w:t>
      </w:r>
      <w:r w:rsidR="001C19BC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 </w:t>
      </w:r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участниками и иметь другие права, предусмотренные законодательством Российской Федерации или настоящим </w:t>
      </w:r>
      <w:r w:rsidR="003D6DD3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Положением</w:t>
      </w:r>
      <w:r w:rsidR="00E749A8" w:rsidRPr="00E749A8">
        <w:rPr>
          <w:rFonts w:ascii="Times New Roman" w:eastAsia="SCQSH+TimesNewRomanPSMT" w:hAnsi="Times New Roman" w:cs="Times New Roman"/>
          <w:color w:val="000000"/>
          <w:sz w:val="24"/>
          <w:szCs w:val="24"/>
        </w:rPr>
        <w:t>;</w:t>
      </w:r>
    </w:p>
    <w:p w14:paraId="0F20D80E" w14:textId="3C0791E5" w:rsidR="003967B0" w:rsidRPr="003967B0" w:rsidRDefault="00856A64" w:rsidP="00920F72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добровольно вносить целевые взносы, пожертвования, в том числе на проведение акций, мероприятий и иных целей Движения непротиворечащих законодательству Российской Федерации</w:t>
      </w:r>
      <w:r w:rsidR="00E749A8" w:rsidRPr="00E749A8">
        <w:rPr>
          <w:rFonts w:ascii="Times New Roman" w:eastAsia="SCQSH+TimesNewRomanPSMT" w:hAnsi="Times New Roman" w:cs="Times New Roman"/>
          <w:color w:val="000000"/>
          <w:sz w:val="24"/>
          <w:szCs w:val="24"/>
        </w:rPr>
        <w:t>;</w:t>
      </w:r>
    </w:p>
    <w:p w14:paraId="74954B56" w14:textId="042376F1" w:rsidR="003967B0" w:rsidRPr="003967B0" w:rsidRDefault="00856A64" w:rsidP="00920F72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3967B0">
        <w:rPr>
          <w:rFonts w:ascii="Times New Roman" w:eastAsia="SCQSH+TimesNewRomanPSMT" w:hAnsi="Times New Roman" w:cs="Times New Roman"/>
          <w:color w:val="000000"/>
          <w:sz w:val="24"/>
          <w:szCs w:val="24"/>
        </w:rPr>
        <w:t>укреплять организационное единство, проявлять инициативу</w:t>
      </w:r>
      <w:r w:rsidR="00E749A8" w:rsidRPr="00E749A8">
        <w:rPr>
          <w:rFonts w:ascii="Times New Roman" w:eastAsia="SCQSH+TimesNewRomanPSMT" w:hAnsi="Times New Roman" w:cs="Times New Roman"/>
          <w:color w:val="000000"/>
          <w:sz w:val="24"/>
          <w:szCs w:val="24"/>
        </w:rPr>
        <w:t>;</w:t>
      </w:r>
    </w:p>
    <w:p w14:paraId="130A9A62" w14:textId="7C229876" w:rsidR="00D93999" w:rsidRPr="00D93999" w:rsidRDefault="00856A64" w:rsidP="00920F72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3967B0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право избирать и быть избранными в органы Движения, контролировать деятельность руководящих органов Движения в порядке, установленном настоящим </w:t>
      </w:r>
      <w:r w:rsidR="006D62E7">
        <w:rPr>
          <w:rFonts w:ascii="Times New Roman" w:eastAsia="SCQSH+TimesNewRomanPSMT" w:hAnsi="Times New Roman" w:cs="Times New Roman"/>
          <w:color w:val="000000"/>
          <w:sz w:val="24"/>
          <w:szCs w:val="24"/>
        </w:rPr>
        <w:lastRenderedPageBreak/>
        <w:t>Положением</w:t>
      </w:r>
      <w:r w:rsidRPr="003967B0">
        <w:rPr>
          <w:rFonts w:ascii="Times New Roman" w:eastAsia="SCQSH+TimesNewRomanPSMT" w:hAnsi="Times New Roman" w:cs="Times New Roman"/>
          <w:color w:val="000000"/>
          <w:sz w:val="24"/>
          <w:szCs w:val="24"/>
        </w:rPr>
        <w:t>, вносить предложения по совершенствованию деятельности Движения и участвовать в их обсуждении и реализации.</w:t>
      </w:r>
    </w:p>
    <w:p w14:paraId="524098BB" w14:textId="77777777" w:rsidR="00D93999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D93999"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  <w:t>Участник Движения обязан:</w:t>
      </w:r>
    </w:p>
    <w:p w14:paraId="013805B3" w14:textId="563FF29C" w:rsidR="00D93999" w:rsidRPr="00D93999" w:rsidRDefault="00856A64" w:rsidP="008E665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соблюдать </w:t>
      </w:r>
      <w:r w:rsidR="00CA0FC9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Положение</w:t>
      </w:r>
      <w:r w:rsidR="00CA0FC9"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 </w:t>
      </w:r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Движения и выполнять решения руководящих органов Движения, принятые в рамках их компетенций;</w:t>
      </w:r>
    </w:p>
    <w:p w14:paraId="2DC3432E" w14:textId="77777777" w:rsidR="00D93999" w:rsidRPr="00D93999" w:rsidRDefault="00856A64" w:rsidP="008E665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>способствовать укреплению и расширению связей Движения в обществе;</w:t>
      </w:r>
    </w:p>
    <w:p w14:paraId="39CB2032" w14:textId="6E4B1B5E" w:rsidR="00D93999" w:rsidRPr="00D93999" w:rsidRDefault="00856A64" w:rsidP="008E665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участвовать в образовании имущества Движения в размере, в порядке, способом и в сроки, которые предусмотрены законодательством Российской Федерации и настоящим </w:t>
      </w:r>
      <w:r w:rsidR="00484538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Положением</w:t>
      </w:r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>, решениями руководящих органов Движения, принятыми в пределах их компетенций</w:t>
      </w:r>
      <w:r w:rsidR="00865BDB" w:rsidRPr="00865BDB">
        <w:rPr>
          <w:rFonts w:ascii="Times New Roman" w:eastAsia="SCQSH+TimesNewRomanPSMT" w:hAnsi="Times New Roman" w:cs="Times New Roman"/>
          <w:color w:val="000000"/>
          <w:sz w:val="24"/>
          <w:szCs w:val="24"/>
        </w:rPr>
        <w:t>;</w:t>
      </w:r>
    </w:p>
    <w:p w14:paraId="51841DB6" w14:textId="77777777" w:rsidR="00D93999" w:rsidRPr="00D93999" w:rsidRDefault="00856A64" w:rsidP="008E665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не разглашать конфиденциальную информацию о деятельности Движения;</w:t>
      </w:r>
    </w:p>
    <w:p w14:paraId="45D3EBBE" w14:textId="77777777" w:rsidR="00D93999" w:rsidRPr="00D93999" w:rsidRDefault="00856A64" w:rsidP="008E665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>участвовать в принятии решений руководящими органами Движения, без которых Движение не может продолжать свою деятельность в соответствии с законом, если его участие необходимо для принятия таких решений;</w:t>
      </w:r>
    </w:p>
    <w:p w14:paraId="3A0FCA88" w14:textId="77777777" w:rsidR="00D93999" w:rsidRPr="00D93999" w:rsidRDefault="00856A64" w:rsidP="008E665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не совершать действия, </w:t>
      </w:r>
      <w:bookmarkStart w:id="11" w:name="_Hlk161228128"/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не допускать </w:t>
      </w:r>
      <w:bookmarkEnd w:id="11"/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бездействие, заведомо направленные на причинение вреда Движению или приводящих к дискредитации Движения, не причинять ущерб Движению;</w:t>
      </w:r>
    </w:p>
    <w:p w14:paraId="336D6837" w14:textId="5265D70A" w:rsidR="00D93999" w:rsidRPr="00D93999" w:rsidRDefault="00856A64" w:rsidP="008E665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не совершать действия (не допускать бездействие), которые существенно затрудняют или делают невозможным достижение целей создания и деятельности </w:t>
      </w:r>
      <w:r w:rsidR="006E5E87"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Движени</w:t>
      </w:r>
      <w:r w:rsidR="006E5E87">
        <w:rPr>
          <w:rFonts w:ascii="Times New Roman" w:eastAsia="SCQSH+TimesNewRomanPSMT" w:hAnsi="Times New Roman" w:cs="Times New Roman"/>
          <w:color w:val="000000"/>
          <w:sz w:val="24"/>
          <w:szCs w:val="24"/>
        </w:rPr>
        <w:t>я</w:t>
      </w:r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>;</w:t>
      </w:r>
    </w:p>
    <w:p w14:paraId="271502EC" w14:textId="77777777" w:rsidR="00D93999" w:rsidRPr="00D93999" w:rsidRDefault="00856A64" w:rsidP="008E665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выполнять решения руководящих органов Движения, принятые в пределах их компетенций</w:t>
      </w:r>
      <w:r w:rsidR="006E69D0"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 и направленные на достижение целей Движения;</w:t>
      </w:r>
    </w:p>
    <w:p w14:paraId="7757BA41" w14:textId="77777777" w:rsidR="00D93999" w:rsidRPr="00ED6796" w:rsidRDefault="00856A64" w:rsidP="008E665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принимать активное участие в деятельности регионального отделения;</w:t>
      </w:r>
    </w:p>
    <w:p w14:paraId="39E4D8AB" w14:textId="75B592B0" w:rsidR="00FB4CF4" w:rsidRPr="00ED6796" w:rsidRDefault="0042237C" w:rsidP="008E665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CQSH+TimesNewRomanPSMT" w:hAnsi="Times New Roman" w:cs="Times New Roman"/>
          <w:color w:val="000000"/>
          <w:sz w:val="24"/>
          <w:szCs w:val="24"/>
        </w:rPr>
        <w:t>содействовать информированию граждан о деятельности Движения</w:t>
      </w:r>
      <w:r w:rsidR="00B05580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, в том числе в средствах массовой информации и </w:t>
      </w:r>
      <w:r w:rsidR="003D23AE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в сети Интернет</w:t>
      </w:r>
      <w:r w:rsidR="00FB4CF4" w:rsidRPr="00ED6796">
        <w:rPr>
          <w:rFonts w:ascii="Times New Roman" w:eastAsia="SCQSH+TimesNewRomanPSMT" w:hAnsi="Times New Roman" w:cs="Times New Roman"/>
          <w:color w:val="000000"/>
          <w:sz w:val="24"/>
          <w:szCs w:val="24"/>
        </w:rPr>
        <w:t>;</w:t>
      </w:r>
    </w:p>
    <w:p w14:paraId="37A1B3E6" w14:textId="3478C645" w:rsidR="0042237C" w:rsidRPr="00D93999" w:rsidRDefault="00FB4CF4" w:rsidP="008E665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CQSH+TimesNewRomanPSMT" w:hAnsi="Times New Roman" w:cs="Times New Roman"/>
          <w:color w:val="000000"/>
          <w:sz w:val="24"/>
          <w:szCs w:val="24"/>
        </w:rPr>
        <w:t>содействовать</w:t>
      </w:r>
      <w:r w:rsidR="0042237C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 привлечению </w:t>
      </w:r>
      <w:r w:rsidR="00586EEC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новых участников Движения</w:t>
      </w:r>
      <w:r w:rsidR="00586EEC" w:rsidRPr="00ED6796">
        <w:rPr>
          <w:rFonts w:ascii="Times New Roman" w:eastAsia="SCQSH+TimesNewRomanPSMT" w:hAnsi="Times New Roman" w:cs="Times New Roman"/>
          <w:color w:val="000000"/>
          <w:sz w:val="24"/>
          <w:szCs w:val="24"/>
        </w:rPr>
        <w:t>;</w:t>
      </w:r>
    </w:p>
    <w:p w14:paraId="35C24783" w14:textId="27F77812" w:rsidR="001324A8" w:rsidRPr="001324A8" w:rsidRDefault="00856A64" w:rsidP="008E665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нести другие обязанности, предусмотренные законодательством Российской Федерации или настоящим </w:t>
      </w:r>
      <w:r w:rsidR="00200452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Положением</w:t>
      </w:r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. </w:t>
      </w:r>
    </w:p>
    <w:p w14:paraId="746B8717" w14:textId="77777777" w:rsidR="00270BDC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1324A8"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  <w:t xml:space="preserve"> Исключение участника Движения:</w:t>
      </w:r>
    </w:p>
    <w:p w14:paraId="022CE933" w14:textId="3B0B13B2" w:rsidR="00B920FF" w:rsidRPr="00B920FF" w:rsidRDefault="00856A64" w:rsidP="00BA5DAA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270BDC">
        <w:rPr>
          <w:rFonts w:ascii="Times New Roman" w:hAnsi="Times New Roman" w:cs="Times New Roman"/>
          <w:color w:val="000000"/>
          <w:sz w:val="24"/>
          <w:szCs w:val="24"/>
        </w:rPr>
        <w:t>За совершение действий, дискредитирующих Движение, нарушение законодательства Российской Федерации</w:t>
      </w:r>
      <w:r w:rsidR="007B3B8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t xml:space="preserve"> если указанные нарушения влияют на деятельность Движения</w:t>
      </w:r>
      <w:r w:rsidR="006E69D0" w:rsidRPr="00270B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t xml:space="preserve"> за нарушения настоящего </w:t>
      </w:r>
      <w:r w:rsidR="00EE7CF1">
        <w:rPr>
          <w:rFonts w:ascii="Times New Roman" w:hAnsi="Times New Roman" w:cs="Times New Roman"/>
          <w:color w:val="000000"/>
          <w:sz w:val="24"/>
          <w:szCs w:val="24"/>
        </w:rPr>
        <w:t>Положения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t>, нарушение и (или) неисполнение решений руководящих органов Движения и е</w:t>
      </w:r>
      <w:r w:rsidR="00EE101D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t xml:space="preserve"> структурных подразделений, решений Региональных отделений</w:t>
      </w:r>
      <w:r w:rsidR="006E69D0" w:rsidRPr="00270B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r w:rsidRPr="00270BDC">
        <w:t xml:space="preserve"> 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t>неучастие в течение года в мероприятиях, акциях Движения</w:t>
      </w:r>
      <w:r w:rsidR="006E69D0" w:rsidRPr="00270B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r w:rsidR="000D094E" w:rsidRPr="00270BDC">
        <w:rPr>
          <w:rFonts w:ascii="Times New Roman" w:hAnsi="Times New Roman" w:cs="Times New Roman"/>
          <w:color w:val="000000"/>
          <w:sz w:val="24"/>
          <w:szCs w:val="24"/>
        </w:rPr>
        <w:t>совершени</w:t>
      </w:r>
      <w:r w:rsidR="000D094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D094E" w:rsidRPr="00270B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t xml:space="preserve">действий, заведомо направленных на 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причинение вреда Движению или действий (бездействия), которые существенно затрудняют или делают невозможным достижение целей создания и деятельности Движение</w:t>
      </w:r>
      <w:r w:rsidR="006E69D0" w:rsidRPr="00270B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t xml:space="preserve"> за ненадлежащ</w:t>
      </w:r>
      <w:r w:rsidR="00957C6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t>е исполнение обязанностей</w:t>
      </w:r>
      <w:r w:rsidR="006E69D0" w:rsidRPr="00270B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предусмотренных настоящим </w:t>
      </w:r>
      <w:r w:rsidR="00EE7CF1">
        <w:rPr>
          <w:rFonts w:ascii="Times New Roman" w:hAnsi="Times New Roman" w:cs="Times New Roman"/>
          <w:color w:val="000000"/>
          <w:sz w:val="24"/>
          <w:szCs w:val="24"/>
        </w:rPr>
        <w:t>Положением</w:t>
      </w:r>
      <w:r w:rsidR="00EE7CF1" w:rsidRPr="00270B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t>Движения</w:t>
      </w:r>
      <w:r w:rsidR="00536BD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t xml:space="preserve"> и в иных предусмотренных законодательством случаях участник Движения может быть исключен из Движения решением Регионального отделения  или Координационного </w:t>
      </w:r>
      <w:r w:rsidR="00CF3E0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t xml:space="preserve">овета. </w:t>
      </w:r>
    </w:p>
    <w:p w14:paraId="1FA26E84" w14:textId="6DBB6DC8" w:rsidR="00B920FF" w:rsidRPr="00B920FF" w:rsidRDefault="00856A64" w:rsidP="00BA5DAA">
      <w:pPr>
        <w:pStyle w:val="a7"/>
        <w:spacing w:line="360" w:lineRule="auto"/>
        <w:ind w:left="567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B920FF">
        <w:rPr>
          <w:rFonts w:ascii="Times New Roman" w:hAnsi="Times New Roman" w:cs="Times New Roman"/>
          <w:color w:val="000000"/>
          <w:sz w:val="24"/>
          <w:szCs w:val="24"/>
        </w:rPr>
        <w:t xml:space="preserve">В этом случае участие в Движении прекращается с момента принятия решения об исключении Региональным отделением или Координационным </w:t>
      </w:r>
      <w:r w:rsidR="00CF3E0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920FF">
        <w:rPr>
          <w:rFonts w:ascii="Times New Roman" w:hAnsi="Times New Roman" w:cs="Times New Roman"/>
          <w:color w:val="000000"/>
          <w:sz w:val="24"/>
          <w:szCs w:val="24"/>
        </w:rPr>
        <w:t xml:space="preserve">оветом. </w:t>
      </w:r>
    </w:p>
    <w:p w14:paraId="296E15A1" w14:textId="38C96482" w:rsidR="00B920FF" w:rsidRPr="00B920FF" w:rsidRDefault="00856A64" w:rsidP="00BA5DAA">
      <w:pPr>
        <w:spacing w:line="360" w:lineRule="auto"/>
        <w:ind w:left="567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B920FF">
        <w:rPr>
          <w:rFonts w:ascii="Times New Roman" w:hAnsi="Times New Roman" w:cs="Times New Roman"/>
          <w:color w:val="000000"/>
          <w:sz w:val="24"/>
          <w:szCs w:val="24"/>
        </w:rPr>
        <w:t>Решение об исключении участник может обжаловать в Координационн</w:t>
      </w:r>
      <w:r w:rsidR="00AF38B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920FF">
        <w:rPr>
          <w:rFonts w:ascii="Times New Roman" w:hAnsi="Times New Roman" w:cs="Times New Roman"/>
          <w:color w:val="000000"/>
          <w:sz w:val="24"/>
          <w:szCs w:val="24"/>
        </w:rPr>
        <w:t xml:space="preserve"> совет</w:t>
      </w:r>
      <w:r w:rsidR="00AF38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920F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F38B4">
        <w:rPr>
          <w:rFonts w:ascii="Times New Roman" w:hAnsi="Times New Roman" w:cs="Times New Roman"/>
          <w:color w:val="000000"/>
          <w:sz w:val="24"/>
          <w:szCs w:val="24"/>
        </w:rPr>
        <w:t xml:space="preserve"> через </w:t>
      </w:r>
      <w:r w:rsidRPr="00B920FF">
        <w:rPr>
          <w:rFonts w:ascii="Times New Roman" w:hAnsi="Times New Roman" w:cs="Times New Roman"/>
          <w:color w:val="000000"/>
          <w:sz w:val="24"/>
          <w:szCs w:val="24"/>
        </w:rPr>
        <w:t>Председател</w:t>
      </w:r>
      <w:r w:rsidR="00AF38B4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920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3E0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920FF">
        <w:rPr>
          <w:rFonts w:ascii="Times New Roman" w:hAnsi="Times New Roman" w:cs="Times New Roman"/>
          <w:color w:val="000000"/>
          <w:sz w:val="24"/>
          <w:szCs w:val="24"/>
        </w:rPr>
        <w:t xml:space="preserve">овета Регионального отделения или в соответствующем контрольно-ревизионном органе в течение 30 (тридцати) дней со дня принятия решения об исключении. В этом случае участие в Движении прекращается с момента принятия решения по результатам рассмотрения жалобы. </w:t>
      </w:r>
    </w:p>
    <w:p w14:paraId="140F7E6A" w14:textId="05239BBA" w:rsidR="00856A64" w:rsidRPr="00B920FF" w:rsidRDefault="00856A64" w:rsidP="00BA5DAA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B920FF">
        <w:rPr>
          <w:rFonts w:ascii="Times New Roman" w:hAnsi="Times New Roman" w:cs="Times New Roman"/>
          <w:color w:val="000000"/>
          <w:sz w:val="24"/>
          <w:szCs w:val="24"/>
        </w:rPr>
        <w:t xml:space="preserve">При исключении из Движения внесенные взносы и пожертвования возврату не подлежат. </w:t>
      </w:r>
    </w:p>
    <w:p w14:paraId="31717293" w14:textId="44371253" w:rsidR="00856A64" w:rsidRPr="00B52237" w:rsidRDefault="00856A64" w:rsidP="003175F2">
      <w:pPr>
        <w:pStyle w:val="1"/>
        <w:numPr>
          <w:ilvl w:val="0"/>
          <w:numId w:val="12"/>
        </w:numPr>
        <w:ind w:left="567" w:hanging="567"/>
        <w:rPr>
          <w:rFonts w:eastAsiaTheme="minorEastAsia"/>
          <w:b w:val="0"/>
        </w:rPr>
      </w:pPr>
      <w:bookmarkStart w:id="12" w:name="_page_43_0"/>
      <w:bookmarkEnd w:id="7"/>
      <w:r w:rsidRPr="00B52237">
        <w:rPr>
          <w:rFonts w:eastAsiaTheme="minorEastAsia"/>
        </w:rPr>
        <w:t>П</w:t>
      </w:r>
      <w:r w:rsidRPr="00B52237">
        <w:rPr>
          <w:rFonts w:eastAsia="SCQSH+TimesNewRomanPSMT"/>
        </w:rPr>
        <w:t>рава и обязанности Движения</w:t>
      </w:r>
      <w:bookmarkStart w:id="13" w:name="_page_45_0"/>
      <w:bookmarkEnd w:id="12"/>
    </w:p>
    <w:p w14:paraId="5955C771" w14:textId="77777777" w:rsidR="00DB787B" w:rsidRPr="00DB787B" w:rsidRDefault="00DB787B" w:rsidP="00DB787B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53875165" w14:textId="77777777" w:rsidR="00DB787B" w:rsidRPr="00DB787B" w:rsidRDefault="00DB787B" w:rsidP="00DB787B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06749B72" w14:textId="77777777" w:rsidR="00DB787B" w:rsidRPr="00DB787B" w:rsidRDefault="00DB787B" w:rsidP="00DB787B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2C6B65FC" w14:textId="77777777" w:rsidR="00DB787B" w:rsidRPr="00DB787B" w:rsidRDefault="00DB787B" w:rsidP="00DB787B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68454D3A" w14:textId="427C0F7F" w:rsidR="00856A64" w:rsidRPr="00DB787B" w:rsidRDefault="00856A64" w:rsidP="00DB787B">
      <w:pPr>
        <w:pStyle w:val="a7"/>
        <w:numPr>
          <w:ilvl w:val="1"/>
          <w:numId w:val="18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87B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DB787B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ля достижения целей своей деятельности Движение вправе:</w:t>
      </w:r>
    </w:p>
    <w:p w14:paraId="45B087C5" w14:textId="1C90681D" w:rsidR="00856A64" w:rsidRPr="00DB787B" w:rsidRDefault="00856A64" w:rsidP="00DB787B">
      <w:pPr>
        <w:pStyle w:val="a7"/>
        <w:numPr>
          <w:ilvl w:val="2"/>
          <w:numId w:val="18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87B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организовывать и проводить конкурсы, форумы, фестивали и иные мероприятия для участников Движения и иных граждан, реализовывать проекты Движения с учетом их возрастных особенностей в порядке, предусмотренном внутренними документами Движения</w:t>
      </w:r>
      <w:r w:rsidRPr="00DB787B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20555CB2" w14:textId="32FF7632" w:rsidR="00856A64" w:rsidRPr="00DB787B" w:rsidRDefault="00856A64" w:rsidP="00DB787B">
      <w:pPr>
        <w:pStyle w:val="a7"/>
        <w:numPr>
          <w:ilvl w:val="2"/>
          <w:numId w:val="18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87B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осуществлять сотрудничество с международными общественными организациями, если их цели соответствуют целям, указанным в </w:t>
      </w:r>
      <w:r w:rsidR="0009761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Положении</w:t>
      </w:r>
      <w:r w:rsidR="00097617" w:rsidRPr="00DB787B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DB787B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и предусмотренными внутренними документами Движения</w:t>
      </w:r>
      <w:r w:rsidR="00DB787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5D1E120" w14:textId="40EC65C8" w:rsidR="00856A64" w:rsidRPr="00B52237" w:rsidRDefault="00856A64" w:rsidP="003175F2">
      <w:pPr>
        <w:pStyle w:val="1"/>
        <w:numPr>
          <w:ilvl w:val="0"/>
          <w:numId w:val="12"/>
        </w:numPr>
        <w:ind w:left="567" w:hanging="567"/>
        <w:rPr>
          <w:rFonts w:eastAsiaTheme="minorEastAsia"/>
          <w:b w:val="0"/>
        </w:rPr>
      </w:pPr>
      <w:bookmarkStart w:id="14" w:name="_page_47_0"/>
      <w:bookmarkEnd w:id="13"/>
      <w:r w:rsidRPr="00B52237">
        <w:rPr>
          <w:rFonts w:eastAsiaTheme="minorEastAsia"/>
        </w:rPr>
        <w:t>О</w:t>
      </w:r>
      <w:r w:rsidRPr="00B52237">
        <w:rPr>
          <w:rFonts w:eastAsia="SCQSH+TimesNewRomanPSMT"/>
        </w:rPr>
        <w:t>рганы управления Движения</w:t>
      </w:r>
    </w:p>
    <w:p w14:paraId="12471826" w14:textId="77777777" w:rsidR="0005082E" w:rsidRPr="0005082E" w:rsidRDefault="0005082E" w:rsidP="0005082E">
      <w:pPr>
        <w:pStyle w:val="a7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6CE906D2" w14:textId="77777777" w:rsidR="0005082E" w:rsidRPr="0005082E" w:rsidRDefault="0005082E" w:rsidP="0005082E">
      <w:pPr>
        <w:pStyle w:val="a7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1ADCBD20" w14:textId="77777777" w:rsidR="0005082E" w:rsidRPr="0005082E" w:rsidRDefault="0005082E" w:rsidP="0005082E">
      <w:pPr>
        <w:pStyle w:val="a7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1E18FCD9" w14:textId="77777777" w:rsidR="0005082E" w:rsidRPr="0005082E" w:rsidRDefault="0005082E" w:rsidP="0005082E">
      <w:pPr>
        <w:pStyle w:val="a7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4B7F59D7" w14:textId="77777777" w:rsidR="0005082E" w:rsidRPr="0005082E" w:rsidRDefault="0005082E" w:rsidP="0005082E">
      <w:pPr>
        <w:pStyle w:val="a7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5FB62E8A" w14:textId="3FA8D850" w:rsidR="00856A64" w:rsidRPr="0005082E" w:rsidRDefault="00856A64" w:rsidP="00BC6889">
      <w:pPr>
        <w:pStyle w:val="a7"/>
        <w:numPr>
          <w:ilvl w:val="1"/>
          <w:numId w:val="19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>Органами Движения являются:</w:t>
      </w:r>
    </w:p>
    <w:p w14:paraId="6B243A86" w14:textId="53A2FB28" w:rsidR="00856A64" w:rsidRPr="0005082E" w:rsidRDefault="00856A64" w:rsidP="00BC6889">
      <w:pPr>
        <w:pStyle w:val="a7"/>
        <w:numPr>
          <w:ilvl w:val="2"/>
          <w:numId w:val="19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Высший руководящий орган </w:t>
      </w:r>
      <w:r w:rsidR="00A55B38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Съезд Движения (далее </w:t>
      </w:r>
      <w:r w:rsidR="00A55B38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Съезд);</w:t>
      </w:r>
    </w:p>
    <w:p w14:paraId="5FA4CE24" w14:textId="5D8C4128" w:rsidR="00E01C81" w:rsidRPr="0005082E" w:rsidRDefault="009F5F3D" w:rsidP="00BC6889">
      <w:pPr>
        <w:pStyle w:val="a7"/>
        <w:numPr>
          <w:ilvl w:val="2"/>
          <w:numId w:val="19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Единоличный исполнительный орган </w:t>
      </w:r>
      <w:r w:rsidR="00A55B38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Председатель Правления Движения</w:t>
      </w:r>
      <w:r w:rsidR="00A55B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5B38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(далее </w:t>
      </w:r>
      <w:r w:rsidR="00A55B38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="00A55B38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Председатель Правления)</w:t>
      </w:r>
      <w:r w:rsidR="003858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16F2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E01C81" w:rsidRPr="00A55B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Морозов Сергей Иванович</w:t>
      </w:r>
    </w:p>
    <w:p w14:paraId="132DD4EA" w14:textId="1B11A3E5" w:rsidR="00E01C81" w:rsidRPr="0005082E" w:rsidRDefault="009F5F3D" w:rsidP="00BC6889">
      <w:pPr>
        <w:pStyle w:val="a7"/>
        <w:numPr>
          <w:ilvl w:val="2"/>
          <w:numId w:val="19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Коллегиальный исполнительный орган</w:t>
      </w:r>
      <w:r w:rsidR="00A55B38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Правление Движения (далее </w:t>
      </w:r>
      <w:r w:rsidR="00A55B38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Правление); </w:t>
      </w:r>
      <w:r w:rsidR="00E01C81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Исполнительный директор — глава Правления </w:t>
      </w:r>
      <w:r w:rsidR="009D5FA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E01C81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1C81" w:rsidRPr="003858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Жуковская Ирина Николаевна</w:t>
      </w:r>
      <w:r w:rsidR="003858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E61113" w14:textId="32FFAE27" w:rsidR="00856A64" w:rsidRPr="0005082E" w:rsidRDefault="00856A64" w:rsidP="00BC6889">
      <w:pPr>
        <w:pStyle w:val="a7"/>
        <w:numPr>
          <w:ilvl w:val="2"/>
          <w:numId w:val="19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>Постоянно действующий руководящий орган</w:t>
      </w:r>
      <w:r w:rsidR="003858D7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Координационный совет Движения (далее </w:t>
      </w:r>
      <w:r w:rsidR="003858D7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Координационный совет)</w:t>
      </w:r>
      <w:r w:rsidR="00E01C81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9F5F3D" w:rsidRPr="0005082E">
        <w:rPr>
          <w:rFonts w:ascii="Times New Roman" w:hAnsi="Times New Roman" w:cs="Times New Roman"/>
          <w:color w:val="000000"/>
          <w:sz w:val="24"/>
          <w:szCs w:val="24"/>
        </w:rPr>
        <w:t>Председатель Координационного совета</w:t>
      </w:r>
      <w:r w:rsidR="00E01C81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E01C81" w:rsidRPr="003858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Лёвушкин Иван Александрович</w:t>
      </w:r>
      <w:r w:rsidR="003858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0936304" w14:textId="12E7DB43" w:rsidR="00856A64" w:rsidRPr="0005082E" w:rsidRDefault="00856A64" w:rsidP="00BC6889">
      <w:pPr>
        <w:pStyle w:val="a7"/>
        <w:numPr>
          <w:ilvl w:val="2"/>
          <w:numId w:val="19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Контрольно-ревизионный орган </w:t>
      </w:r>
      <w:r w:rsidR="005A47B7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Центральная контрольно-ревизионная комиссия</w:t>
      </w:r>
      <w:r w:rsidR="009F5F3D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(далее</w:t>
      </w:r>
      <w:r w:rsidR="005A47B7">
        <w:rPr>
          <w:rFonts w:ascii="Times New Roman" w:hAnsi="Times New Roman" w:cs="Times New Roman"/>
          <w:color w:val="000000"/>
          <w:sz w:val="24"/>
          <w:szCs w:val="24"/>
        </w:rPr>
        <w:t xml:space="preserve"> —</w:t>
      </w:r>
      <w:r w:rsidR="009F5F3D" w:rsidRPr="0005082E">
        <w:t xml:space="preserve"> </w:t>
      </w:r>
      <w:r w:rsidR="009F5F3D" w:rsidRPr="0005082E">
        <w:rPr>
          <w:rFonts w:ascii="Times New Roman" w:hAnsi="Times New Roman" w:cs="Times New Roman"/>
          <w:color w:val="000000"/>
          <w:sz w:val="24"/>
          <w:szCs w:val="24"/>
        </w:rPr>
        <w:t>Центральная контрольно-ревизионная комиссия)</w:t>
      </w:r>
      <w:r w:rsidR="00460B18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5F3D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Центральной контрольно-ревизионной комиссии </w:t>
      </w:r>
      <w:r w:rsidR="0077707E" w:rsidRPr="0005082E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9F5F3D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48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Матюнин Олег Валерьевич</w:t>
      </w:r>
      <w:r w:rsidR="005A4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856D4C2" w14:textId="02D84B31" w:rsidR="009F5F3D" w:rsidRPr="0005082E" w:rsidRDefault="009F5F3D" w:rsidP="00BC6889">
      <w:pPr>
        <w:pStyle w:val="a7"/>
        <w:numPr>
          <w:ilvl w:val="2"/>
          <w:numId w:val="19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Наблюдательный </w:t>
      </w:r>
      <w:r w:rsidR="00DE60A1">
        <w:rPr>
          <w:rFonts w:ascii="Times New Roman" w:hAnsi="Times New Roman" w:cs="Times New Roman"/>
          <w:color w:val="000000"/>
          <w:sz w:val="24"/>
          <w:szCs w:val="24"/>
        </w:rPr>
        <w:t xml:space="preserve">орган — Наблюдательный 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совет </w:t>
      </w:r>
      <w:r w:rsidR="00DE60A1">
        <w:rPr>
          <w:rFonts w:ascii="Times New Roman" w:hAnsi="Times New Roman" w:cs="Times New Roman"/>
          <w:color w:val="000000"/>
          <w:sz w:val="24"/>
          <w:szCs w:val="24"/>
        </w:rPr>
        <w:t xml:space="preserve">Движения 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Наблюдательный совет) – </w:t>
      </w:r>
      <w:bookmarkStart w:id="15" w:name="_Hlk219649480"/>
      <w:r w:rsidRPr="0005082E">
        <w:rPr>
          <w:rFonts w:ascii="Times New Roman" w:hAnsi="Times New Roman" w:cs="Times New Roman"/>
          <w:color w:val="000000"/>
          <w:sz w:val="24"/>
          <w:szCs w:val="24"/>
        </w:rPr>
        <w:t>Председатель</w:t>
      </w:r>
      <w:r w:rsidRPr="0005082E">
        <w:t xml:space="preserve"> 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Наблюдательного совета </w:t>
      </w:r>
      <w:bookmarkEnd w:id="15"/>
      <w:r w:rsidR="008210B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210B3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48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Елфимова Екатерина Александровна</w:t>
      </w:r>
    </w:p>
    <w:p w14:paraId="7D42F01D" w14:textId="1E4899C6" w:rsidR="009F5F3D" w:rsidRPr="0005082E" w:rsidRDefault="009F5F3D" w:rsidP="00BC6889">
      <w:pPr>
        <w:pStyle w:val="a7"/>
        <w:numPr>
          <w:ilvl w:val="2"/>
          <w:numId w:val="19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Попечительский </w:t>
      </w:r>
      <w:r w:rsidR="00B9798C">
        <w:rPr>
          <w:rFonts w:ascii="Times New Roman" w:hAnsi="Times New Roman" w:cs="Times New Roman"/>
          <w:color w:val="000000"/>
          <w:sz w:val="24"/>
          <w:szCs w:val="24"/>
        </w:rPr>
        <w:t xml:space="preserve">орган — Попечительский совет Движения 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(далее </w:t>
      </w:r>
      <w:r w:rsidR="00B9798C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05082E">
        <w:t xml:space="preserve"> 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Попечительский совет) – Председатель Попечительского совета </w:t>
      </w:r>
      <w:r w:rsidR="008210B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210B3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79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Жуковский Максим Евгеньевич</w:t>
      </w:r>
    </w:p>
    <w:p w14:paraId="3F2F4190" w14:textId="1B3E9EE2" w:rsidR="009F5F3D" w:rsidRPr="0005082E" w:rsidRDefault="009F5F3D" w:rsidP="00BC6889">
      <w:pPr>
        <w:pStyle w:val="a7"/>
        <w:numPr>
          <w:ilvl w:val="2"/>
          <w:numId w:val="19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Общественный </w:t>
      </w:r>
      <w:r w:rsidR="0067425F">
        <w:rPr>
          <w:rFonts w:ascii="Times New Roman" w:hAnsi="Times New Roman" w:cs="Times New Roman"/>
          <w:color w:val="000000"/>
          <w:sz w:val="24"/>
          <w:szCs w:val="24"/>
        </w:rPr>
        <w:t xml:space="preserve">орган — Общественный 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>совет</w:t>
      </w:r>
      <w:r w:rsidR="0067425F">
        <w:rPr>
          <w:rFonts w:ascii="Times New Roman" w:hAnsi="Times New Roman" w:cs="Times New Roman"/>
          <w:color w:val="000000"/>
          <w:sz w:val="24"/>
          <w:szCs w:val="24"/>
        </w:rPr>
        <w:t xml:space="preserve"> Движения</w:t>
      </w:r>
      <w:r w:rsidR="003A3A79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(далее</w:t>
      </w:r>
      <w:r w:rsidR="00692AB0">
        <w:rPr>
          <w:rFonts w:ascii="Times New Roman" w:hAnsi="Times New Roman" w:cs="Times New Roman"/>
          <w:color w:val="000000"/>
          <w:sz w:val="24"/>
          <w:szCs w:val="24"/>
        </w:rPr>
        <w:t xml:space="preserve"> —</w:t>
      </w:r>
      <w:r w:rsidR="003A3A79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Общественный совет) – Председатель Общественного совета – </w:t>
      </w:r>
      <w:r w:rsidR="00ED48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Никитенко Ольга Владимировна</w:t>
      </w:r>
    </w:p>
    <w:p w14:paraId="014A3938" w14:textId="20B78DDA" w:rsidR="00856A64" w:rsidRPr="0005082E" w:rsidRDefault="00856A64" w:rsidP="00BC6889">
      <w:pPr>
        <w:pStyle w:val="a7"/>
        <w:numPr>
          <w:ilvl w:val="1"/>
          <w:numId w:val="19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>Органы Движения, за исключением Председателя Правления, являются коллегиальными органами Движения.</w:t>
      </w:r>
    </w:p>
    <w:p w14:paraId="1781C5A1" w14:textId="13304A67" w:rsidR="00856A64" w:rsidRPr="0005082E" w:rsidRDefault="00856A64" w:rsidP="00BC6889">
      <w:pPr>
        <w:pStyle w:val="a7"/>
        <w:numPr>
          <w:ilvl w:val="1"/>
          <w:numId w:val="19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>Решение коллегиального органа Движения считается принятым, если за него проголосовало более половины от числа присутствующих на заседании членов соответствующего органа и при этом в заседании участвовало более пятидесяти процентов от общего числа членов соответствующего органа.</w:t>
      </w:r>
    </w:p>
    <w:p w14:paraId="68877260" w14:textId="600B3E1C" w:rsidR="00856A64" w:rsidRPr="0005082E" w:rsidRDefault="00856A64" w:rsidP="00BC6889">
      <w:pPr>
        <w:pStyle w:val="a7"/>
        <w:numPr>
          <w:ilvl w:val="1"/>
          <w:numId w:val="19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>Решения коллегиальных органов Движения</w:t>
      </w:r>
      <w:r w:rsidR="00AE32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>по вопросам</w:t>
      </w:r>
      <w:r w:rsidR="00AE328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отнесенны</w:t>
      </w:r>
      <w:r w:rsidR="006E69D0" w:rsidRPr="0005082E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к их исключительной компетенции, считаются принятыми, если в работе заседаний коллегиальных органов Движения участвовало более половины членов коллегиальных органов Движения и за решения проголосовало квалифицированное большинство </w:t>
      </w:r>
      <w:r w:rsidR="007D17E7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две трети участников заседаний коллегиальных органов Движения.</w:t>
      </w:r>
    </w:p>
    <w:p w14:paraId="2F3BBDC1" w14:textId="0D663089" w:rsidR="00856A64" w:rsidRPr="0005082E" w:rsidRDefault="00856A64" w:rsidP="00BC6889">
      <w:pPr>
        <w:pStyle w:val="a7"/>
        <w:numPr>
          <w:ilvl w:val="1"/>
          <w:numId w:val="19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Решение Съезда Движения о внесении изменений в </w:t>
      </w:r>
      <w:r w:rsidR="00B75D59">
        <w:rPr>
          <w:rFonts w:ascii="Times New Roman" w:hAnsi="Times New Roman" w:cs="Times New Roman"/>
          <w:color w:val="000000"/>
          <w:sz w:val="24"/>
          <w:szCs w:val="24"/>
        </w:rPr>
        <w:t>Положение</w:t>
      </w:r>
      <w:r w:rsidR="00B75D59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>Движения должно быть принято не менее чем двумя третями голосов участников Съезда Движения с правом голоса, присутствующих на очном заседании Съезда при наличии кворума.</w:t>
      </w:r>
    </w:p>
    <w:p w14:paraId="21EB746D" w14:textId="134DACDF" w:rsidR="00856A64" w:rsidRPr="0005082E" w:rsidRDefault="00856A64" w:rsidP="00BC6889">
      <w:pPr>
        <w:pStyle w:val="a7"/>
        <w:numPr>
          <w:ilvl w:val="1"/>
          <w:numId w:val="19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Участники коллегиальных органов Движения могут участвовать в заседаниях этих органов дистанционно с помощью электронных либо иных технических средств, если при 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lastRenderedPageBreak/>
        <w:t>этом используются способы, позволяющие достоверно установить лицо, принимающее участие в заседании, участвовать ему в обсуждении вопросов повестки дня и голосовать.</w:t>
      </w:r>
    </w:p>
    <w:p w14:paraId="60DE2EDF" w14:textId="52F18B55" w:rsidR="00856A64" w:rsidRPr="0005082E" w:rsidRDefault="00190F1D" w:rsidP="00BC6889">
      <w:pPr>
        <w:pStyle w:val="a7"/>
        <w:numPr>
          <w:ilvl w:val="1"/>
          <w:numId w:val="19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>В случае дистанционного участия в заседании коллегиального органа Движения</w:t>
      </w:r>
      <w:r w:rsidR="00856A64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аутентификация участников заседания производится способом, указанным в сообщении, которое направляется каждому из членов соответствующего органа вместе с повесткой дня предстоящего заседания по адресу (почтовому или электронному), указанному членом соответствующего органа.</w:t>
      </w:r>
    </w:p>
    <w:p w14:paraId="50272BA9" w14:textId="38947B62" w:rsidR="006E69D0" w:rsidRPr="0005082E" w:rsidRDefault="006E69D0" w:rsidP="00BC6889">
      <w:pPr>
        <w:pStyle w:val="a7"/>
        <w:numPr>
          <w:ilvl w:val="1"/>
          <w:numId w:val="19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Решения Координационного совета Движения допускается принимать заочно. Решение считается принятым, если за него проголосовало большинство (свыше 50%) членов коллегиальных органов Региональных отделений, направив соответствующие документы, в том числе в электронном виде. </w:t>
      </w:r>
    </w:p>
    <w:p w14:paraId="4253E52B" w14:textId="2460BF7A" w:rsidR="00856A64" w:rsidRPr="001E2483" w:rsidRDefault="00856A64" w:rsidP="00BC6889">
      <w:pPr>
        <w:pStyle w:val="a7"/>
        <w:numPr>
          <w:ilvl w:val="1"/>
          <w:numId w:val="19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>При этом решение считается принятым, если за него проголосовало большинство участников коллегиальных органов Движения, направивших документы, содержащие сведения об их голосовании</w:t>
      </w:r>
      <w:r w:rsidR="00D74AA0" w:rsidRPr="001E248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2ABF02B" w14:textId="3F1B2BE8" w:rsidR="00D74AA0" w:rsidRPr="001E2483" w:rsidRDefault="005B5CC8" w:rsidP="00BC6889">
      <w:pPr>
        <w:pStyle w:val="a7"/>
        <w:numPr>
          <w:ilvl w:val="1"/>
          <w:numId w:val="19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483">
        <w:rPr>
          <w:rFonts w:ascii="Times New Roman" w:hAnsi="Times New Roman" w:cs="Times New Roman"/>
          <w:color w:val="000000"/>
          <w:sz w:val="24"/>
          <w:szCs w:val="24"/>
        </w:rPr>
        <w:t>Члены Правления, Координационного и Наблюдательного советов обязаны уведомлять соответствующий орган в письменной форме о возникновении личной, прямой материальной заинтересованности, которая может повлиять на объективность их решения при рассмотрении конкретного вопроса.</w:t>
      </w:r>
      <w:r w:rsidR="00FE6B57">
        <w:rPr>
          <w:rFonts w:ascii="Times New Roman" w:hAnsi="Times New Roman" w:cs="Times New Roman"/>
          <w:color w:val="000000"/>
          <w:sz w:val="24"/>
          <w:szCs w:val="24"/>
        </w:rPr>
        <w:t xml:space="preserve"> Порядок уведомления и урегулирования ситуаций, связанных с конфликтом интересов, определяется внутренними документами Движения, утвержденными Координационным советом.</w:t>
      </w:r>
    </w:p>
    <w:p w14:paraId="278B79D7" w14:textId="085155F4" w:rsidR="00856A64" w:rsidRPr="00B52237" w:rsidRDefault="00856A64" w:rsidP="003175F2">
      <w:pPr>
        <w:pStyle w:val="1"/>
        <w:numPr>
          <w:ilvl w:val="0"/>
          <w:numId w:val="12"/>
        </w:numPr>
        <w:ind w:left="567" w:hanging="567"/>
        <w:rPr>
          <w:rFonts w:eastAsiaTheme="minorEastAsia"/>
        </w:rPr>
      </w:pPr>
      <w:r w:rsidRPr="00B52237">
        <w:rPr>
          <w:rFonts w:eastAsiaTheme="minorEastAsia"/>
        </w:rPr>
        <w:t>Съезд Движения</w:t>
      </w:r>
    </w:p>
    <w:p w14:paraId="685A6F3A" w14:textId="77777777" w:rsidR="005840A5" w:rsidRPr="005840A5" w:rsidRDefault="005840A5" w:rsidP="005840A5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2C69B7AA" w14:textId="77777777" w:rsidR="005840A5" w:rsidRPr="005840A5" w:rsidRDefault="005840A5" w:rsidP="005840A5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1CE5109A" w14:textId="77777777" w:rsidR="005840A5" w:rsidRPr="005840A5" w:rsidRDefault="005840A5" w:rsidP="005840A5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0407D3A2" w14:textId="77777777" w:rsidR="005840A5" w:rsidRPr="005840A5" w:rsidRDefault="005840A5" w:rsidP="005840A5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53369DB0" w14:textId="77777777" w:rsidR="005840A5" w:rsidRPr="005840A5" w:rsidRDefault="005840A5" w:rsidP="005840A5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14462E01" w14:textId="77777777" w:rsidR="005840A5" w:rsidRPr="005840A5" w:rsidRDefault="005840A5" w:rsidP="005840A5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4BBD9098" w14:textId="77777777" w:rsidR="005840A5" w:rsidRDefault="00856A64" w:rsidP="0033118D">
      <w:pPr>
        <w:pStyle w:val="a7"/>
        <w:numPr>
          <w:ilvl w:val="1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0A5">
        <w:rPr>
          <w:rFonts w:ascii="Times New Roman" w:hAnsi="Times New Roman" w:cs="Times New Roman"/>
          <w:color w:val="000000"/>
          <w:sz w:val="24"/>
          <w:szCs w:val="24"/>
        </w:rPr>
        <w:t>Съезд созывается по решению Правления, согласованному с Координационным советом, не реже, чем 1 (один) раз в 2 (два) года.</w:t>
      </w:r>
    </w:p>
    <w:p w14:paraId="45355876" w14:textId="77777777" w:rsidR="005840A5" w:rsidRDefault="00856A64" w:rsidP="0033118D">
      <w:pPr>
        <w:pStyle w:val="a7"/>
        <w:numPr>
          <w:ilvl w:val="1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0A5">
        <w:rPr>
          <w:rFonts w:ascii="Times New Roman" w:hAnsi="Times New Roman" w:cs="Times New Roman"/>
          <w:color w:val="000000"/>
          <w:sz w:val="24"/>
          <w:szCs w:val="24"/>
        </w:rPr>
        <w:t>Внеочередной Съезд может созываться по решению Координационного совета или Правления Движения.</w:t>
      </w:r>
    </w:p>
    <w:p w14:paraId="4E25CFF5" w14:textId="77777777" w:rsidR="005840A5" w:rsidRDefault="00856A64" w:rsidP="0033118D">
      <w:pPr>
        <w:pStyle w:val="a7"/>
        <w:numPr>
          <w:ilvl w:val="1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0A5">
        <w:rPr>
          <w:rFonts w:ascii="Times New Roman" w:hAnsi="Times New Roman" w:cs="Times New Roman"/>
          <w:color w:val="000000"/>
          <w:sz w:val="24"/>
          <w:szCs w:val="24"/>
        </w:rPr>
        <w:t>В заседании Съезда Движения принимают участие делегаты и участники. Порядок выдвижения и избрания делегатов, имеющих право принять участие в заседании Съезда, утверждает Правление Движения по согласованию с Координационным советом.</w:t>
      </w:r>
    </w:p>
    <w:p w14:paraId="40CFD80D" w14:textId="77777777" w:rsidR="005840A5" w:rsidRDefault="00856A64" w:rsidP="0033118D">
      <w:pPr>
        <w:pStyle w:val="a7"/>
        <w:numPr>
          <w:ilvl w:val="1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0A5">
        <w:rPr>
          <w:rFonts w:ascii="Times New Roman" w:hAnsi="Times New Roman" w:cs="Times New Roman"/>
          <w:color w:val="000000"/>
          <w:sz w:val="24"/>
          <w:szCs w:val="24"/>
        </w:rPr>
        <w:t>К исключительной компетенции Съезда относится решение следующих вопросов:</w:t>
      </w:r>
    </w:p>
    <w:p w14:paraId="25EEE2B3" w14:textId="116D32D2" w:rsidR="005840A5" w:rsidRDefault="00856A64" w:rsidP="0033118D">
      <w:pPr>
        <w:pStyle w:val="a7"/>
        <w:numPr>
          <w:ilvl w:val="2"/>
          <w:numId w:val="17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0A5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утверждение </w:t>
      </w:r>
      <w:r w:rsidR="00947E01">
        <w:rPr>
          <w:rFonts w:ascii="Times New Roman" w:hAnsi="Times New Roman" w:cs="Times New Roman"/>
          <w:color w:val="000000"/>
          <w:sz w:val="24"/>
          <w:szCs w:val="24"/>
        </w:rPr>
        <w:t>Положения</w:t>
      </w:r>
      <w:r w:rsidR="00947E01" w:rsidRPr="005840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0A5">
        <w:rPr>
          <w:rFonts w:ascii="Times New Roman" w:hAnsi="Times New Roman" w:cs="Times New Roman"/>
          <w:color w:val="000000"/>
          <w:sz w:val="24"/>
          <w:szCs w:val="24"/>
        </w:rPr>
        <w:t xml:space="preserve">Движения, внесение изменений в </w:t>
      </w:r>
      <w:r w:rsidR="00C8253B">
        <w:rPr>
          <w:rFonts w:ascii="Times New Roman" w:hAnsi="Times New Roman" w:cs="Times New Roman"/>
          <w:color w:val="000000"/>
          <w:sz w:val="24"/>
          <w:szCs w:val="24"/>
        </w:rPr>
        <w:t>Положение</w:t>
      </w:r>
      <w:r w:rsidR="00C8253B" w:rsidRPr="005840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0A5">
        <w:rPr>
          <w:rFonts w:ascii="Times New Roman" w:hAnsi="Times New Roman" w:cs="Times New Roman"/>
          <w:color w:val="000000"/>
          <w:sz w:val="24"/>
          <w:szCs w:val="24"/>
        </w:rPr>
        <w:t>Движения;</w:t>
      </w:r>
    </w:p>
    <w:p w14:paraId="49ADB187" w14:textId="185CCECD" w:rsidR="005840A5" w:rsidRDefault="00856A64" w:rsidP="0033118D">
      <w:pPr>
        <w:pStyle w:val="a7"/>
        <w:numPr>
          <w:ilvl w:val="2"/>
          <w:numId w:val="17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0A5">
        <w:rPr>
          <w:rFonts w:ascii="Times New Roman" w:hAnsi="Times New Roman" w:cs="Times New Roman"/>
          <w:color w:val="000000"/>
          <w:sz w:val="24"/>
          <w:szCs w:val="24"/>
        </w:rPr>
        <w:t>определение основных направлений деятельности Движения;</w:t>
      </w:r>
    </w:p>
    <w:p w14:paraId="7F665986" w14:textId="1CAA36A0" w:rsidR="005840A5" w:rsidRDefault="00856A64" w:rsidP="0033118D">
      <w:pPr>
        <w:pStyle w:val="a7"/>
        <w:numPr>
          <w:ilvl w:val="2"/>
          <w:numId w:val="17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0A5">
        <w:rPr>
          <w:rFonts w:ascii="Times New Roman" w:hAnsi="Times New Roman" w:cs="Times New Roman"/>
          <w:color w:val="000000"/>
          <w:sz w:val="24"/>
          <w:szCs w:val="24"/>
        </w:rPr>
        <w:t>утверждение программ деятельности Движения;</w:t>
      </w:r>
    </w:p>
    <w:p w14:paraId="15D18886" w14:textId="1306C9F6" w:rsidR="005840A5" w:rsidRDefault="00856A64" w:rsidP="0033118D">
      <w:pPr>
        <w:pStyle w:val="a7"/>
        <w:numPr>
          <w:ilvl w:val="2"/>
          <w:numId w:val="17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0A5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избрание членов Координационного совета и определение его количественного состава;</w:t>
      </w:r>
    </w:p>
    <w:p w14:paraId="2E10F36F" w14:textId="77777777" w:rsidR="005840A5" w:rsidRDefault="00856A64" w:rsidP="0033118D">
      <w:pPr>
        <w:pStyle w:val="a7"/>
        <w:numPr>
          <w:ilvl w:val="2"/>
          <w:numId w:val="17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0A5">
        <w:rPr>
          <w:rFonts w:ascii="Times New Roman" w:hAnsi="Times New Roman" w:cs="Times New Roman"/>
          <w:color w:val="000000"/>
          <w:sz w:val="24"/>
          <w:szCs w:val="24"/>
        </w:rPr>
        <w:t>избрание Центральной контрольно-ревизионной комиссии Движения, определение количественного состава Центральной контрольно-ревизионной комиссии.</w:t>
      </w:r>
    </w:p>
    <w:p w14:paraId="57AF4FD2" w14:textId="77777777" w:rsidR="005840A5" w:rsidRDefault="00856A64" w:rsidP="0033118D">
      <w:pPr>
        <w:pStyle w:val="a7"/>
        <w:numPr>
          <w:ilvl w:val="1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0A5">
        <w:rPr>
          <w:rFonts w:ascii="Times New Roman" w:hAnsi="Times New Roman" w:cs="Times New Roman"/>
          <w:color w:val="000000"/>
          <w:sz w:val="24"/>
          <w:szCs w:val="24"/>
        </w:rPr>
        <w:t>Съезд считается правомочным (имеется кворум), если в его работе принимают участие более половины участников Съезда Движения.</w:t>
      </w:r>
    </w:p>
    <w:p w14:paraId="4F705273" w14:textId="2B78E328" w:rsidR="006C4BA2" w:rsidRPr="005840A5" w:rsidRDefault="00856A64" w:rsidP="0033118D">
      <w:pPr>
        <w:pStyle w:val="a7"/>
        <w:numPr>
          <w:ilvl w:val="1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0A5">
        <w:rPr>
          <w:rFonts w:ascii="Times New Roman" w:hAnsi="Times New Roman" w:cs="Times New Roman"/>
          <w:color w:val="000000"/>
          <w:sz w:val="24"/>
          <w:szCs w:val="24"/>
        </w:rPr>
        <w:t>Каждому участнику Съезда Движения принадлежит 1 (один) голос.</w:t>
      </w:r>
    </w:p>
    <w:p w14:paraId="4F3DCF7B" w14:textId="7C15969C" w:rsidR="00856A64" w:rsidRPr="00B52237" w:rsidRDefault="00856A64" w:rsidP="003175F2">
      <w:pPr>
        <w:pStyle w:val="1"/>
        <w:numPr>
          <w:ilvl w:val="0"/>
          <w:numId w:val="12"/>
        </w:numPr>
        <w:ind w:left="567" w:hanging="567"/>
        <w:rPr>
          <w:rFonts w:eastAsiaTheme="minorEastAsia"/>
        </w:rPr>
      </w:pPr>
      <w:r w:rsidRPr="00B52237">
        <w:rPr>
          <w:rFonts w:eastAsiaTheme="minorEastAsia"/>
        </w:rPr>
        <w:t>Координационный совет Движения</w:t>
      </w:r>
    </w:p>
    <w:p w14:paraId="37325702" w14:textId="77777777" w:rsidR="00471D38" w:rsidRPr="00471D38" w:rsidRDefault="00471D38" w:rsidP="00471D38">
      <w:pPr>
        <w:pStyle w:val="a7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48945449" w14:textId="77777777" w:rsidR="00471D38" w:rsidRPr="00471D38" w:rsidRDefault="00471D38" w:rsidP="00471D38">
      <w:pPr>
        <w:pStyle w:val="a7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2335481E" w14:textId="77777777" w:rsidR="00471D38" w:rsidRPr="00471D38" w:rsidRDefault="00471D38" w:rsidP="00471D38">
      <w:pPr>
        <w:pStyle w:val="a7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3164DF4E" w14:textId="77777777" w:rsidR="00471D38" w:rsidRPr="00471D38" w:rsidRDefault="00471D38" w:rsidP="00471D38">
      <w:pPr>
        <w:pStyle w:val="a7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39278AD5" w14:textId="77777777" w:rsidR="00471D38" w:rsidRPr="00471D38" w:rsidRDefault="00471D38" w:rsidP="00471D38">
      <w:pPr>
        <w:pStyle w:val="a7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2398C2A4" w14:textId="77777777" w:rsidR="00471D38" w:rsidRPr="00471D38" w:rsidRDefault="00471D38" w:rsidP="00471D38">
      <w:pPr>
        <w:pStyle w:val="a7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7D950AF9" w14:textId="77777777" w:rsidR="00471D38" w:rsidRPr="00471D38" w:rsidRDefault="00471D38" w:rsidP="00471D38">
      <w:pPr>
        <w:pStyle w:val="a7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114D918E" w14:textId="27CEB20F" w:rsidR="00856A64" w:rsidRPr="00471D38" w:rsidRDefault="00856A64" w:rsidP="00E81F6C">
      <w:pPr>
        <w:pStyle w:val="a7"/>
        <w:numPr>
          <w:ilvl w:val="1"/>
          <w:numId w:val="2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>Порядок избрания и прекращения полномочий членов Координационного совета определяет Съезд. Заседания Координационного совета проводятся по мере необходимости, но не реже 1 (одного) раза в год.</w:t>
      </w:r>
    </w:p>
    <w:p w14:paraId="67D5AF54" w14:textId="2D322EC1" w:rsidR="00856A64" w:rsidRPr="00471D38" w:rsidRDefault="00856A64" w:rsidP="00E81F6C">
      <w:pPr>
        <w:pStyle w:val="a7"/>
        <w:numPr>
          <w:ilvl w:val="1"/>
          <w:numId w:val="2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>Координационный совет избирается на 5 (пять) лет.</w:t>
      </w:r>
    </w:p>
    <w:p w14:paraId="0BB412F1" w14:textId="7D0767C4" w:rsidR="00856A64" w:rsidRPr="00471D38" w:rsidRDefault="00856A64" w:rsidP="00E81F6C">
      <w:pPr>
        <w:pStyle w:val="a7"/>
        <w:numPr>
          <w:ilvl w:val="1"/>
          <w:numId w:val="2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>Члены Координационного совета являются участниками Съезда с правом голоса по должности.</w:t>
      </w:r>
    </w:p>
    <w:p w14:paraId="164770D5" w14:textId="1BAC9673" w:rsidR="00856A64" w:rsidRPr="00471D38" w:rsidRDefault="00856A64" w:rsidP="00E81F6C">
      <w:pPr>
        <w:pStyle w:val="a7"/>
        <w:numPr>
          <w:ilvl w:val="1"/>
          <w:numId w:val="2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>Координационный совет:</w:t>
      </w:r>
    </w:p>
    <w:p w14:paraId="4DC06795" w14:textId="1C96D848" w:rsidR="00856A64" w:rsidRPr="00471D38" w:rsidRDefault="00856A64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>утверждает внутренние документы Движения, за исключением внутренних документов</w:t>
      </w:r>
      <w:r w:rsidR="000B730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71D38">
        <w:rPr>
          <w:rFonts w:ascii="Times New Roman" w:hAnsi="Times New Roman" w:cs="Times New Roman"/>
          <w:color w:val="000000"/>
          <w:sz w:val="24"/>
          <w:szCs w:val="24"/>
        </w:rPr>
        <w:t xml:space="preserve"> утверждаемых иными органами Движения;</w:t>
      </w:r>
    </w:p>
    <w:p w14:paraId="69528E8D" w14:textId="25436294" w:rsidR="00856A64" w:rsidRPr="00471D38" w:rsidRDefault="00FA114A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D0EE9" w:rsidRPr="00FF157F">
        <w:rPr>
          <w:rFonts w:ascii="Times New Roman" w:hAnsi="Times New Roman" w:cs="Times New Roman"/>
          <w:color w:val="000000"/>
          <w:sz w:val="24"/>
          <w:szCs w:val="24"/>
        </w:rPr>
        <w:t xml:space="preserve">ринимает решения о создании и ликвидации </w:t>
      </w:r>
      <w:r w:rsidR="001D0EE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1D0EE9" w:rsidRPr="00FF157F">
        <w:rPr>
          <w:rFonts w:ascii="Times New Roman" w:hAnsi="Times New Roman" w:cs="Times New Roman"/>
          <w:color w:val="000000"/>
          <w:sz w:val="24"/>
          <w:szCs w:val="24"/>
        </w:rPr>
        <w:t>егиональных отделений Движения</w:t>
      </w:r>
      <w:r w:rsidR="005B242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D0EE9" w:rsidRPr="00FF15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364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8C1A7F" w:rsidRPr="008C1A7F">
        <w:rPr>
          <w:rFonts w:ascii="Times New Roman" w:hAnsi="Times New Roman" w:cs="Times New Roman"/>
          <w:color w:val="000000"/>
          <w:sz w:val="24"/>
          <w:szCs w:val="24"/>
        </w:rPr>
        <w:t>станавливает и утверждает порядок выдвижения, предварительного рассмотрения</w:t>
      </w:r>
      <w:r w:rsidR="00DA40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1A7F" w:rsidRPr="008C1A7F">
        <w:rPr>
          <w:rFonts w:ascii="Times New Roman" w:hAnsi="Times New Roman" w:cs="Times New Roman"/>
          <w:color w:val="000000"/>
          <w:sz w:val="24"/>
          <w:szCs w:val="24"/>
        </w:rPr>
        <w:t xml:space="preserve">и согласования кандидатур председателей Региональных отделений, в том числе путем создания постоянных комиссий Координационного совета. Окончательное утверждение председателя </w:t>
      </w:r>
      <w:r w:rsidR="00B3084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8C1A7F" w:rsidRPr="008C1A7F">
        <w:rPr>
          <w:rFonts w:ascii="Times New Roman" w:hAnsi="Times New Roman" w:cs="Times New Roman"/>
          <w:color w:val="000000"/>
          <w:sz w:val="24"/>
          <w:szCs w:val="24"/>
        </w:rPr>
        <w:t>егионального отделения осуществляется решением Координационного совета на основании представления уполномоченной комиссии</w:t>
      </w:r>
      <w:r w:rsidR="00856A64" w:rsidRPr="00471D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F33A5BF" w14:textId="25299BC3" w:rsidR="00856A64" w:rsidRDefault="00856A64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 xml:space="preserve">утверждает организационную структуру и количественный состав Правления, </w:t>
      </w:r>
      <w:r w:rsidR="005A68B6" w:rsidRPr="00BC0516">
        <w:rPr>
          <w:rFonts w:ascii="Times New Roman" w:hAnsi="Times New Roman" w:cs="Times New Roman"/>
          <w:color w:val="000000"/>
          <w:sz w:val="24"/>
          <w:szCs w:val="24"/>
        </w:rPr>
        <w:t xml:space="preserve">назначает членов Правления </w:t>
      </w:r>
      <w:r w:rsidR="005A68B6" w:rsidRPr="006D376D">
        <w:rPr>
          <w:rFonts w:ascii="Times New Roman" w:hAnsi="Times New Roman" w:cs="Times New Roman"/>
          <w:color w:val="000000"/>
          <w:sz w:val="24"/>
          <w:szCs w:val="24"/>
        </w:rPr>
        <w:t>по представлению Председателя Правления</w:t>
      </w:r>
      <w:r w:rsidR="005A68B6" w:rsidRPr="00FF157F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5A68B6" w:rsidRPr="00471D38" w:rsidDel="005A68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1D38">
        <w:rPr>
          <w:rFonts w:ascii="Times New Roman" w:hAnsi="Times New Roman" w:cs="Times New Roman"/>
          <w:color w:val="000000"/>
          <w:sz w:val="24"/>
          <w:szCs w:val="24"/>
        </w:rPr>
        <w:t>определяет до момента назначения Председателя Правления Движения в установленном порядке одного из заместителей Председателя Правления как лицо, имеющее право действовать без доверенности от имени Движения;</w:t>
      </w:r>
    </w:p>
    <w:p w14:paraId="480DDD90" w14:textId="60E4FC0C" w:rsidR="001072D9" w:rsidRPr="001072D9" w:rsidRDefault="001072D9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E2483">
        <w:rPr>
          <w:rFonts w:ascii="Times New Roman" w:hAnsi="Times New Roman" w:cs="Times New Roman"/>
          <w:color w:val="000000"/>
          <w:sz w:val="24"/>
          <w:szCs w:val="24"/>
        </w:rPr>
        <w:t>ринимает решения о досрочном прекращении полномочий членов Правления по представлению Председателя Правления или по итогам оценки их деятельности</w:t>
      </w:r>
      <w:r w:rsidRPr="001E2483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1B6A40CB" w14:textId="2102165A" w:rsidR="00856A64" w:rsidRPr="00471D38" w:rsidRDefault="00856A64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>утверждает программы работы Движения</w:t>
      </w:r>
      <w:r w:rsidR="0068016B">
        <w:rPr>
          <w:rFonts w:ascii="Times New Roman" w:hAnsi="Times New Roman" w:cs="Times New Roman"/>
          <w:color w:val="000000"/>
          <w:sz w:val="24"/>
          <w:szCs w:val="24"/>
        </w:rPr>
        <w:t>, представленные Правлением,</w:t>
      </w:r>
      <w:r w:rsidRPr="00471D38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его целями и задачами;</w:t>
      </w:r>
    </w:p>
    <w:p w14:paraId="56446C42" w14:textId="35D57099" w:rsidR="00856A64" w:rsidRPr="00471D38" w:rsidRDefault="00856A64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>утверждает проект решения Правления о созыве Съезда и согласовывает порядок выдвижения и избрания участников Съезда;</w:t>
      </w:r>
    </w:p>
    <w:p w14:paraId="19FA08E1" w14:textId="0BBF0BD1" w:rsidR="00856A64" w:rsidRPr="00471D38" w:rsidRDefault="00FD4B25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57F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заслушивает и дает оценку</w:t>
      </w:r>
      <w:r w:rsidRPr="00FD4B25" w:rsidDel="00FD4B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6A64" w:rsidRPr="00FD4B25">
        <w:rPr>
          <w:rFonts w:ascii="Times New Roman" w:hAnsi="Times New Roman" w:cs="Times New Roman"/>
          <w:color w:val="000000"/>
          <w:sz w:val="24"/>
          <w:szCs w:val="24"/>
        </w:rPr>
        <w:t>ежегодны</w:t>
      </w:r>
      <w:r w:rsidRPr="00FD4B2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856A64" w:rsidRPr="00471D38">
        <w:rPr>
          <w:rFonts w:ascii="Times New Roman" w:hAnsi="Times New Roman" w:cs="Times New Roman"/>
          <w:color w:val="000000"/>
          <w:sz w:val="24"/>
          <w:szCs w:val="24"/>
        </w:rPr>
        <w:t xml:space="preserve"> отчет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="00856A64" w:rsidRPr="00471D38">
        <w:rPr>
          <w:rFonts w:ascii="Times New Roman" w:hAnsi="Times New Roman" w:cs="Times New Roman"/>
          <w:color w:val="000000"/>
          <w:sz w:val="24"/>
          <w:szCs w:val="24"/>
        </w:rPr>
        <w:t xml:space="preserve"> Правления и Председателя Правления, а также отчеты Председателей Региональных отделений;</w:t>
      </w:r>
    </w:p>
    <w:p w14:paraId="28335E9B" w14:textId="37566C10" w:rsidR="00856A64" w:rsidRPr="00471D38" w:rsidRDefault="006E69D0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856A64" w:rsidRPr="00471D38">
        <w:rPr>
          <w:rFonts w:ascii="Times New Roman" w:hAnsi="Times New Roman" w:cs="Times New Roman"/>
          <w:color w:val="000000"/>
          <w:sz w:val="24"/>
          <w:szCs w:val="24"/>
        </w:rPr>
        <w:t>ринимает решения о поощрении Председателя Правления и иных членов Правления;</w:t>
      </w:r>
    </w:p>
    <w:p w14:paraId="55C122FE" w14:textId="4021077E" w:rsidR="00856A64" w:rsidRPr="00471D38" w:rsidRDefault="00856A64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>утверждает внутренние документы Движения, регламентирующие материальное стимулирование работников Движения;</w:t>
      </w:r>
    </w:p>
    <w:p w14:paraId="6D685D70" w14:textId="3B34FC76" w:rsidR="00856A64" w:rsidRPr="00471D38" w:rsidRDefault="001441AB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57F">
        <w:rPr>
          <w:rFonts w:ascii="Times New Roman" w:hAnsi="Times New Roman" w:cs="Times New Roman"/>
          <w:color w:val="000000"/>
          <w:sz w:val="24"/>
          <w:szCs w:val="24"/>
        </w:rPr>
        <w:t>определяет стратегические направления деятельности Движения, разрабатывает и утверждает программу развития Движения на среднесрочный период и контролирует реализацию решений Съезда</w:t>
      </w:r>
      <w:r w:rsidR="00856A64" w:rsidRPr="00471D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7D5727E" w14:textId="710A100B" w:rsidR="00856A64" w:rsidRPr="00471D38" w:rsidRDefault="00856A64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>направляет Правлению рекомендации о созыве Съезда;</w:t>
      </w:r>
    </w:p>
    <w:p w14:paraId="32963FB0" w14:textId="1F6BD977" w:rsidR="00856A64" w:rsidRPr="00471D38" w:rsidRDefault="00856A64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>созда</w:t>
      </w:r>
      <w:r w:rsidR="006E69D0" w:rsidRPr="00471D38">
        <w:rPr>
          <w:rFonts w:ascii="Times New Roman" w:hAnsi="Times New Roman" w:cs="Times New Roman"/>
          <w:color w:val="000000"/>
          <w:sz w:val="24"/>
          <w:szCs w:val="24"/>
        </w:rPr>
        <w:t>ёт</w:t>
      </w:r>
      <w:r w:rsidRPr="00471D38">
        <w:rPr>
          <w:rFonts w:ascii="Times New Roman" w:hAnsi="Times New Roman" w:cs="Times New Roman"/>
          <w:color w:val="000000"/>
          <w:sz w:val="24"/>
          <w:szCs w:val="24"/>
        </w:rPr>
        <w:t xml:space="preserve"> рабочие, экспертные и иные совещательные органы (советы, комиссии, группы);</w:t>
      </w:r>
    </w:p>
    <w:p w14:paraId="49161CB4" w14:textId="7AC602CC" w:rsidR="00856A64" w:rsidRPr="00471D38" w:rsidRDefault="00856A64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 xml:space="preserve">в случаях, указанных в настоящем </w:t>
      </w:r>
      <w:r w:rsidR="00460EDF">
        <w:rPr>
          <w:rFonts w:ascii="Times New Roman" w:hAnsi="Times New Roman" w:cs="Times New Roman"/>
          <w:color w:val="000000"/>
          <w:sz w:val="24"/>
          <w:szCs w:val="24"/>
        </w:rPr>
        <w:t>Положении</w:t>
      </w:r>
      <w:r w:rsidRPr="00471D38">
        <w:rPr>
          <w:rFonts w:ascii="Times New Roman" w:hAnsi="Times New Roman" w:cs="Times New Roman"/>
          <w:color w:val="000000"/>
          <w:sz w:val="24"/>
          <w:szCs w:val="24"/>
        </w:rPr>
        <w:t>, принимает решения о принятии и об исключении из Движения участников Движения;</w:t>
      </w:r>
    </w:p>
    <w:p w14:paraId="7057F017" w14:textId="19663456" w:rsidR="00856A64" w:rsidRPr="00471D38" w:rsidRDefault="00856A64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>запрашивает любую информацию, относящуюся к деятельности Движения, у Правления, Председателя Правления, а также у региональных отделений Движения в целях контроля за реализацией решений Съезда;</w:t>
      </w:r>
    </w:p>
    <w:p w14:paraId="78A2A63A" w14:textId="3CA6B6C7" w:rsidR="00856A64" w:rsidRPr="00471D38" w:rsidRDefault="00856A64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 xml:space="preserve">утверждает аудиторскую организацию (аудитора), в целях проведения обязательного аудита годовой бухгалтерской (финансовой) отчетности </w:t>
      </w:r>
      <w:r w:rsidR="00AE5242">
        <w:rPr>
          <w:rFonts w:ascii="Times New Roman" w:hAnsi="Times New Roman" w:cs="Times New Roman"/>
          <w:color w:val="000000"/>
          <w:sz w:val="24"/>
          <w:szCs w:val="24"/>
        </w:rPr>
        <w:t>Движения</w:t>
      </w:r>
      <w:r w:rsidRPr="00471D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2CFF34A" w14:textId="1D9344F5" w:rsidR="00856A64" w:rsidRPr="00471D38" w:rsidRDefault="00856A64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>утверждает план-график проведения контрольно-ревизионных мероприятий Центральной контрольно-ревизионной комиссии;</w:t>
      </w:r>
    </w:p>
    <w:p w14:paraId="4EB506DE" w14:textId="1D095DCB" w:rsidR="00856A64" w:rsidRPr="00471D38" w:rsidRDefault="00856A64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>дает согласие Центральной контрольно-ревизионной комиссии на привлечение к е</w:t>
      </w:r>
      <w:r w:rsidR="00344250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471D38">
        <w:rPr>
          <w:rFonts w:ascii="Times New Roman" w:hAnsi="Times New Roman" w:cs="Times New Roman"/>
          <w:color w:val="000000"/>
          <w:sz w:val="24"/>
          <w:szCs w:val="24"/>
        </w:rPr>
        <w:t xml:space="preserve"> работе независимых специалистов (аудиторов) и утверждает их состав;</w:t>
      </w:r>
    </w:p>
    <w:p w14:paraId="10715BAB" w14:textId="00F29433" w:rsidR="00B02234" w:rsidRPr="00471D38" w:rsidRDefault="000B706D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06D">
        <w:rPr>
          <w:rFonts w:ascii="Times New Roman" w:hAnsi="Times New Roman" w:cs="Times New Roman"/>
          <w:color w:val="000000"/>
          <w:sz w:val="24"/>
          <w:szCs w:val="24"/>
        </w:rPr>
        <w:t xml:space="preserve">вправе делегировать Правлению Движения на определенный срок часть своих полномочий, </w:t>
      </w:r>
      <w:r w:rsidRPr="00FF157F">
        <w:rPr>
          <w:rFonts w:ascii="Times New Roman" w:hAnsi="Times New Roman" w:cs="Times New Roman"/>
          <w:color w:val="000000"/>
          <w:sz w:val="24"/>
          <w:szCs w:val="24"/>
        </w:rPr>
        <w:t xml:space="preserve">за исключением вопросов, отнесенных к исключительной компетенции Координационного совета настоящим </w:t>
      </w:r>
      <w:r w:rsidR="00755F69">
        <w:rPr>
          <w:rFonts w:ascii="Times New Roman" w:hAnsi="Times New Roman" w:cs="Times New Roman"/>
          <w:color w:val="000000"/>
          <w:sz w:val="24"/>
          <w:szCs w:val="24"/>
        </w:rPr>
        <w:t>Положением</w:t>
      </w:r>
      <w:r w:rsidR="00856A64" w:rsidRPr="00471D3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F2316A" w14:textId="3C71410B" w:rsidR="00856A64" w:rsidRPr="00B52237" w:rsidRDefault="00856A64" w:rsidP="003175F2">
      <w:pPr>
        <w:pStyle w:val="1"/>
        <w:numPr>
          <w:ilvl w:val="0"/>
          <w:numId w:val="12"/>
        </w:numPr>
        <w:ind w:left="567" w:hanging="567"/>
        <w:rPr>
          <w:rFonts w:eastAsiaTheme="minorEastAsia"/>
        </w:rPr>
      </w:pPr>
      <w:r w:rsidRPr="00B52237">
        <w:rPr>
          <w:rFonts w:eastAsiaTheme="minorEastAsia"/>
        </w:rPr>
        <w:t>Правление Движения</w:t>
      </w:r>
    </w:p>
    <w:p w14:paraId="265E9603" w14:textId="529E6557" w:rsidR="00856A64" w:rsidRPr="00B2202C" w:rsidRDefault="00856A64" w:rsidP="00545A4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Правление подотчетно Координационному совету и Съезду.</w:t>
      </w:r>
    </w:p>
    <w:p w14:paraId="15ADB727" w14:textId="314BB540" w:rsidR="00856A64" w:rsidRPr="00B2202C" w:rsidRDefault="00856A64" w:rsidP="00545A4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Персональный состав Правления избирается Координационным советом Движения сроком на 5 (пять) лет.</w:t>
      </w:r>
    </w:p>
    <w:p w14:paraId="44580046" w14:textId="1D925759" w:rsidR="00856A64" w:rsidRPr="00B2202C" w:rsidRDefault="00B2202C" w:rsidP="00545A4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856A64" w:rsidRPr="00B2202C">
        <w:rPr>
          <w:rFonts w:ascii="Times New Roman" w:hAnsi="Times New Roman" w:cs="Times New Roman"/>
          <w:color w:val="000000"/>
          <w:sz w:val="24"/>
          <w:szCs w:val="24"/>
        </w:rPr>
        <w:t>частники Правления являются участниками Съезда с правом голоса по должности.</w:t>
      </w:r>
    </w:p>
    <w:p w14:paraId="7F0F649A" w14:textId="7D2B1713" w:rsidR="00856A64" w:rsidRPr="00B2202C" w:rsidRDefault="00B2202C" w:rsidP="00545A4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856A64" w:rsidRPr="00B2202C">
        <w:rPr>
          <w:rFonts w:ascii="Times New Roman" w:hAnsi="Times New Roman" w:cs="Times New Roman"/>
          <w:color w:val="000000"/>
          <w:sz w:val="24"/>
          <w:szCs w:val="24"/>
        </w:rPr>
        <w:t xml:space="preserve"> исключительной компетенции Правления относится решение следующих вопросов:</w:t>
      </w:r>
    </w:p>
    <w:p w14:paraId="0C936CB9" w14:textId="4749D662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созыв Съезда и формирование предложений по его повестке дня;</w:t>
      </w:r>
    </w:p>
    <w:p w14:paraId="0EBEA397" w14:textId="752C0A8B" w:rsidR="00856A64" w:rsidRPr="00B2202C" w:rsidRDefault="008A4BEE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9EA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организация процедуры выдвижения и избрания делегатов Съезда Движения в соответствии с порядком, утвержденным Координационным советом или Съездом</w:t>
      </w:r>
      <w:r w:rsidR="00856A64" w:rsidRPr="00B2202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2969C0A" w14:textId="32D9522D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обеспечение реализации основных направлений деятельности и программы развития Движения, решений Съезда, Координационного совета;</w:t>
      </w:r>
    </w:p>
    <w:p w14:paraId="26ED10B7" w14:textId="7B286440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 xml:space="preserve">участие в разработке программ во исполнение целей и задач Движения и </w:t>
      </w:r>
      <w:r w:rsidR="00CC40DC"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r w:rsidRPr="00B2202C">
        <w:rPr>
          <w:rFonts w:ascii="Times New Roman" w:hAnsi="Times New Roman" w:cs="Times New Roman"/>
          <w:color w:val="000000"/>
          <w:sz w:val="24"/>
          <w:szCs w:val="24"/>
        </w:rPr>
        <w:t>представление в Координационный совет для утверждения;</w:t>
      </w:r>
    </w:p>
    <w:p w14:paraId="6FA6F13A" w14:textId="359D622C" w:rsidR="00856A64" w:rsidRPr="00B2202C" w:rsidRDefault="003409AB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9EA">
        <w:rPr>
          <w:rFonts w:ascii="Times New Roman" w:hAnsi="Times New Roman" w:cs="Times New Roman"/>
          <w:color w:val="000000"/>
          <w:sz w:val="24"/>
          <w:szCs w:val="24"/>
        </w:rPr>
        <w:t>подготовка и внесение в Координационный совет для утверждения плана финансирования (бюджета) деятельности региональных отделений Движения на очередной финансовый год и плановый период по представлению Председателя Правления</w:t>
      </w:r>
      <w:r w:rsidR="00856A64" w:rsidRPr="00B2202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2813979" w14:textId="71CBF1BF" w:rsidR="00856A64" w:rsidRPr="007657E5" w:rsidRDefault="007657E5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819EA">
        <w:rPr>
          <w:rFonts w:ascii="Times New Roman" w:hAnsi="Times New Roman" w:cs="Times New Roman"/>
          <w:color w:val="000000"/>
          <w:sz w:val="24"/>
          <w:szCs w:val="24"/>
        </w:rPr>
        <w:t>рганизация процедур, связанных с созданием и прекращением деятельности региональных отделений в соответствии с решениями Координационного совета</w:t>
      </w:r>
      <w:r w:rsidR="00856A64" w:rsidRPr="007657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286DD74" w14:textId="3C314558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принятие решений об участии Движения в</w:t>
      </w:r>
      <w:r w:rsidR="006E69D0" w:rsidRPr="00B2202C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</w:t>
      </w:r>
      <w:r w:rsidRPr="00B220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69D0" w:rsidRPr="00B2202C">
        <w:rPr>
          <w:rFonts w:ascii="Times New Roman" w:hAnsi="Times New Roman" w:cs="Times New Roman"/>
          <w:color w:val="000000"/>
          <w:sz w:val="24"/>
          <w:szCs w:val="24"/>
        </w:rPr>
        <w:t xml:space="preserve">иных </w:t>
      </w:r>
      <w:r w:rsidRPr="00B2202C">
        <w:rPr>
          <w:rFonts w:ascii="Times New Roman" w:hAnsi="Times New Roman" w:cs="Times New Roman"/>
          <w:color w:val="000000"/>
          <w:sz w:val="24"/>
          <w:szCs w:val="24"/>
        </w:rPr>
        <w:t>организаций (в том числе в их создании);</w:t>
      </w:r>
    </w:p>
    <w:p w14:paraId="6AEA86C7" w14:textId="38061C55" w:rsidR="00856A64" w:rsidRPr="00B2202C" w:rsidRDefault="00452FA6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подготовка и представление</w:t>
      </w:r>
      <w:r w:rsidR="00856A64" w:rsidRPr="00B2202C">
        <w:rPr>
          <w:rFonts w:ascii="Times New Roman" w:hAnsi="Times New Roman" w:cs="Times New Roman"/>
          <w:color w:val="000000"/>
          <w:sz w:val="24"/>
          <w:szCs w:val="24"/>
        </w:rPr>
        <w:t xml:space="preserve"> годового отчета и бухгалтерской (финансовой) </w:t>
      </w:r>
      <w:r w:rsidR="00856A64" w:rsidRPr="00452FA6">
        <w:rPr>
          <w:rFonts w:ascii="Times New Roman" w:hAnsi="Times New Roman" w:cs="Times New Roman"/>
          <w:color w:val="000000"/>
          <w:sz w:val="24"/>
          <w:szCs w:val="24"/>
        </w:rPr>
        <w:t>отчетности Движения</w:t>
      </w:r>
      <w:r w:rsidRPr="00452F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9EA">
        <w:rPr>
          <w:rFonts w:ascii="Times New Roman" w:hAnsi="Times New Roman" w:cs="Times New Roman"/>
          <w:color w:val="000000"/>
          <w:sz w:val="24"/>
          <w:szCs w:val="24"/>
        </w:rPr>
        <w:t>в Центральную контрольно-ревизионную комиссию, Наблюдательный совет и на утверждение Съезда</w:t>
      </w:r>
      <w:r w:rsidR="00856A64" w:rsidRPr="00B2202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2415FC0" w14:textId="1A9402D0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принятие решения об одобрении сделок или нескольких взаимосвязанных сделок, связанных с приобретением, отчуждением или возможностью отчуждения Движением имущества, балансовая стоимость которого составляет 10 процентов и более размера собственных средств Движения, определенного на основании данных бухгалтерской (финансовой) отчетности Движения за последний отчетный период, предшествующий дню принятия решения об одобрении таких сделок, а также одобрение сделок, где есть конфликт интересов в соответствии с действующим законодательством Российской Федерации;</w:t>
      </w:r>
    </w:p>
    <w:p w14:paraId="61033279" w14:textId="2DECE35E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принятие решения об одобрении сделок или нескольких взаимосвязанных сделок регионального отделения Движения, связанных с приобретением, отчуждением или возможностью отчуждения региональным отделением Движения имущества, балансовая стоимость которого составляет 10 процентов и более размера собственных средств регионального отделения Движения, определенного на основании данных бухгалтерской (финансовой) отчетности регионального отделения Движения за последний отчетный период, предшествующий дню принятия решения об одобрении таких сделок, а также одобрение сделок, где есть конфликт интересов в соответствии с действующим законодательством;</w:t>
      </w:r>
    </w:p>
    <w:p w14:paraId="52B4311C" w14:textId="08177F95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одобрение получения Региональными отделениями Движения финансирования за счет бюджета соответствующих субъектов Российской Федерации в порядке, предусмотренном бюджетным законодательством Российской Федерации, а также за счет иных источников в соответствии с законодательством Российской Федерации;</w:t>
      </w:r>
    </w:p>
    <w:p w14:paraId="65CCE140" w14:textId="5D79AABD" w:rsidR="00856A64" w:rsidRPr="008C46B6" w:rsidRDefault="00C74265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9EA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обращений или заключений Центральной контрольно-ревизионной комиссии </w:t>
      </w:r>
      <w:r w:rsidR="008C46B6" w:rsidRPr="002819EA">
        <w:rPr>
          <w:rFonts w:ascii="Times New Roman" w:hAnsi="Times New Roman" w:cs="Times New Roman"/>
          <w:color w:val="000000"/>
          <w:sz w:val="24"/>
          <w:szCs w:val="24"/>
        </w:rPr>
        <w:t>организация</w:t>
      </w:r>
      <w:r w:rsidRPr="002819EA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</w:t>
      </w:r>
      <w:r w:rsidR="008C46B6" w:rsidRPr="002819E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2819EA">
        <w:rPr>
          <w:rFonts w:ascii="Times New Roman" w:hAnsi="Times New Roman" w:cs="Times New Roman"/>
          <w:color w:val="000000"/>
          <w:sz w:val="24"/>
          <w:szCs w:val="24"/>
        </w:rPr>
        <w:t xml:space="preserve"> по устранению выявленных в деятельности региональных отделений нарушений</w:t>
      </w:r>
      <w:r w:rsidR="00856A64" w:rsidRPr="008C46B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FEA4B88" w14:textId="452C320E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утверждение и корректировка ежегодного плана-графика проведения мероприятий в региональных отделениях Движения с участием членов Координационного совета;</w:t>
      </w:r>
    </w:p>
    <w:p w14:paraId="5A60A733" w14:textId="1780720C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внесение в Координационный совет вопроса о досрочном прекращении полномочий членов Правления и Председателя Правления регионального отделения Движения;</w:t>
      </w:r>
    </w:p>
    <w:p w14:paraId="48FB470A" w14:textId="71603B47" w:rsidR="00856A64" w:rsidRPr="00B2202C" w:rsidRDefault="00856A64" w:rsidP="00911FF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Решениями Координационного совета к компетенции Правления может быть отнесено решение иных вопросов, за исключением вопросов отнесенных к исключительной компетенции Съезда</w:t>
      </w:r>
      <w:r w:rsidR="00B1189C">
        <w:rPr>
          <w:rFonts w:ascii="Times New Roman" w:hAnsi="Times New Roman" w:cs="Times New Roman"/>
          <w:color w:val="000000"/>
          <w:sz w:val="24"/>
          <w:szCs w:val="24"/>
        </w:rPr>
        <w:t xml:space="preserve"> и Координационного совета</w:t>
      </w:r>
      <w:r w:rsidRPr="00B220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E1199B" w14:textId="53DE95BA" w:rsidR="00856A64" w:rsidRPr="00B2202C" w:rsidRDefault="00B5074E" w:rsidP="00911FF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856A64" w:rsidRPr="00B2202C">
        <w:rPr>
          <w:rFonts w:ascii="Times New Roman" w:hAnsi="Times New Roman" w:cs="Times New Roman"/>
          <w:color w:val="000000"/>
          <w:sz w:val="24"/>
          <w:szCs w:val="24"/>
        </w:rPr>
        <w:t xml:space="preserve">период между заседаниями Координационного совета текущее руководство деятельностью Движения осуществляет Председатель Правления, назначаемый Координационным </w:t>
      </w:r>
      <w:r w:rsidR="003D4DC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856A64" w:rsidRPr="00B2202C">
        <w:rPr>
          <w:rFonts w:ascii="Times New Roman" w:hAnsi="Times New Roman" w:cs="Times New Roman"/>
          <w:color w:val="000000"/>
          <w:sz w:val="24"/>
          <w:szCs w:val="24"/>
        </w:rPr>
        <w:t xml:space="preserve">оветом согласно положению о Координационном </w:t>
      </w:r>
      <w:r w:rsidR="003D4DC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856A64" w:rsidRPr="00B2202C">
        <w:rPr>
          <w:rFonts w:ascii="Times New Roman" w:hAnsi="Times New Roman" w:cs="Times New Roman"/>
          <w:color w:val="000000"/>
          <w:sz w:val="24"/>
          <w:szCs w:val="24"/>
        </w:rPr>
        <w:t>овете.</w:t>
      </w:r>
    </w:p>
    <w:p w14:paraId="58A03A61" w14:textId="69BBF60A" w:rsidR="00856A64" w:rsidRPr="00B2202C" w:rsidRDefault="00856A64" w:rsidP="00911FF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Председатель Правления, действующий от имени Движения без доверенности:</w:t>
      </w:r>
    </w:p>
    <w:p w14:paraId="15EC8ACF" w14:textId="1F9807E7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 xml:space="preserve">совершает сделки и иные юридически значимые действия в порядке, предусмотренном законодательством Российской Федерации и настоящим </w:t>
      </w:r>
      <w:r w:rsidR="0000679B">
        <w:rPr>
          <w:rFonts w:ascii="Times New Roman" w:hAnsi="Times New Roman" w:cs="Times New Roman"/>
          <w:color w:val="000000"/>
          <w:sz w:val="24"/>
          <w:szCs w:val="24"/>
        </w:rPr>
        <w:t>Положением</w:t>
      </w:r>
      <w:r w:rsidRPr="00B2202C">
        <w:rPr>
          <w:rFonts w:ascii="Times New Roman" w:hAnsi="Times New Roman" w:cs="Times New Roman"/>
          <w:color w:val="000000"/>
          <w:sz w:val="24"/>
          <w:szCs w:val="24"/>
        </w:rPr>
        <w:t>, в том числе выдает доверенности от имени Движения;</w:t>
      </w:r>
    </w:p>
    <w:p w14:paraId="2E95EC6F" w14:textId="71D9A8EE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в соответствии с трудовым законодательством Российской Федерации принимает на работу, увольняет работников Движения, от имени Движения заключает трудовые договоры и осуществляет иные права работодателя;</w:t>
      </w:r>
    </w:p>
    <w:p w14:paraId="489C31DE" w14:textId="19939F3C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принимает решения о поощрении работников и наложении на них дисциплинарных взысканий в соответствии с трудовым законодательством Российской Федерации;</w:t>
      </w:r>
    </w:p>
    <w:p w14:paraId="2B31FFCB" w14:textId="2673EA55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 xml:space="preserve">распоряжается имуществом и средствами Движения в порядке, установленном законодательством Российской Федерации и настоящим </w:t>
      </w:r>
      <w:r w:rsidR="00B7217B">
        <w:rPr>
          <w:rFonts w:ascii="Times New Roman" w:hAnsi="Times New Roman" w:cs="Times New Roman"/>
          <w:color w:val="000000"/>
          <w:sz w:val="24"/>
          <w:szCs w:val="24"/>
        </w:rPr>
        <w:t>Положением</w:t>
      </w:r>
      <w:r w:rsidRPr="00B2202C">
        <w:rPr>
          <w:rFonts w:ascii="Times New Roman" w:hAnsi="Times New Roman" w:cs="Times New Roman"/>
          <w:color w:val="000000"/>
          <w:sz w:val="24"/>
          <w:szCs w:val="24"/>
        </w:rPr>
        <w:t>, решениями Съезда и Координационного совета;</w:t>
      </w:r>
    </w:p>
    <w:p w14:paraId="382EE909" w14:textId="45420967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 xml:space="preserve"> открывает счета Движения в органах Федерального казначейства и кредитных организациях в установленном законодательством Российской Федерации порядке;</w:t>
      </w:r>
    </w:p>
    <w:p w14:paraId="7AAED363" w14:textId="04559126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организует работу и несет персональную ответственность за организацию работ и создание условий по защите персональных данных, оператором которых становится Движение;</w:t>
      </w:r>
    </w:p>
    <w:p w14:paraId="1FF063FE" w14:textId="45FD32F2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без доверенности представляет Движение во взаимоотношениях с органами государственной власти, органами местного самоуправления, общественными объединениями и иными организациями независимо от их форм собственности, юридическими и физическими лицами;</w:t>
      </w:r>
    </w:p>
    <w:p w14:paraId="6438D7D2" w14:textId="1BC9E9D1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вносит на рассмотрение Координационному совету вопрос о согласовании созыва внеочередного Съезда;</w:t>
      </w:r>
    </w:p>
    <w:p w14:paraId="73BC773E" w14:textId="575DB31B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устанавливает распределение обязанностей между членами Правления Движения;</w:t>
      </w:r>
    </w:p>
    <w:p w14:paraId="74A6A54F" w14:textId="17AD8CD5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издает приказы, распоряжения, а также принимает локальные акты по вопросам, относящимся к его компетенции.</w:t>
      </w:r>
    </w:p>
    <w:p w14:paraId="0918701A" w14:textId="4B8DBA91" w:rsidR="00856A64" w:rsidRPr="00B52237" w:rsidRDefault="00856A64" w:rsidP="003175F2">
      <w:pPr>
        <w:pStyle w:val="1"/>
        <w:numPr>
          <w:ilvl w:val="0"/>
          <w:numId w:val="12"/>
        </w:numPr>
        <w:ind w:left="567" w:hanging="567"/>
        <w:rPr>
          <w:rFonts w:eastAsiaTheme="minorEastAsia"/>
        </w:rPr>
      </w:pPr>
      <w:r w:rsidRPr="00B52237">
        <w:rPr>
          <w:rFonts w:eastAsiaTheme="minorEastAsia"/>
        </w:rPr>
        <w:t>Центральная контрольно-ревизионная комиссия</w:t>
      </w:r>
    </w:p>
    <w:p w14:paraId="0991507E" w14:textId="324323BD" w:rsidR="00856A64" w:rsidRPr="00281A7E" w:rsidRDefault="00856A64" w:rsidP="0068209E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A7E">
        <w:rPr>
          <w:rFonts w:ascii="Times New Roman" w:hAnsi="Times New Roman" w:cs="Times New Roman"/>
          <w:color w:val="000000"/>
          <w:sz w:val="24"/>
          <w:szCs w:val="24"/>
        </w:rPr>
        <w:t>Контроль за финансово-хозяйственной деятельностью Движения осуществляет Центральная контрольно-ревизионная комиссия, избираемая Съездом из числа участников Движения</w:t>
      </w:r>
      <w:r w:rsidR="006E69D0" w:rsidRPr="00281A7E">
        <w:rPr>
          <w:rFonts w:ascii="Times New Roman" w:hAnsi="Times New Roman" w:cs="Times New Roman"/>
          <w:color w:val="000000"/>
          <w:sz w:val="24"/>
          <w:szCs w:val="24"/>
        </w:rPr>
        <w:t xml:space="preserve">, не входящих в состав Правления или иных исполнительных органов,  </w:t>
      </w:r>
      <w:r w:rsidRPr="00281A7E">
        <w:rPr>
          <w:rFonts w:ascii="Times New Roman" w:hAnsi="Times New Roman" w:cs="Times New Roman"/>
          <w:color w:val="000000"/>
          <w:sz w:val="24"/>
          <w:szCs w:val="24"/>
        </w:rPr>
        <w:t xml:space="preserve"> сроком на 1 (один) год.</w:t>
      </w:r>
    </w:p>
    <w:p w14:paraId="26C9AA59" w14:textId="1A359472" w:rsidR="00856A64" w:rsidRPr="00281A7E" w:rsidRDefault="00856A64" w:rsidP="0068209E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A7E">
        <w:rPr>
          <w:rFonts w:ascii="Times New Roman" w:hAnsi="Times New Roman" w:cs="Times New Roman"/>
          <w:color w:val="000000"/>
          <w:sz w:val="24"/>
          <w:szCs w:val="24"/>
        </w:rPr>
        <w:t>Центральная контрольно-ревизионная комиссия избирается в составе председателя Ревизионной комиссии и членов Ревизионной комиссии, число которых определяется Съездом.</w:t>
      </w:r>
    </w:p>
    <w:p w14:paraId="2198D121" w14:textId="77777777" w:rsidR="00856A64" w:rsidRPr="00281A7E" w:rsidRDefault="00856A64" w:rsidP="0068209E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A7E">
        <w:rPr>
          <w:rFonts w:ascii="Times New Roman" w:hAnsi="Times New Roman" w:cs="Times New Roman"/>
          <w:color w:val="000000"/>
          <w:sz w:val="24"/>
          <w:szCs w:val="24"/>
        </w:rPr>
        <w:t>Заседания Центральной контрольно-ревизионной комиссии правомочны (имеют кворум) в случае присутствия на них более половины членов комиссии. Решения принимаются большинством голосов присутствующих членов Центральной контрольно-ревизионная комиссия.</w:t>
      </w:r>
    </w:p>
    <w:p w14:paraId="7E9BACAF" w14:textId="2663CFA1" w:rsidR="00856A64" w:rsidRPr="00281A7E" w:rsidRDefault="00856A64" w:rsidP="0068209E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A7E">
        <w:rPr>
          <w:rFonts w:ascii="Times New Roman" w:hAnsi="Times New Roman" w:cs="Times New Roman"/>
          <w:color w:val="000000"/>
          <w:sz w:val="24"/>
          <w:szCs w:val="24"/>
        </w:rPr>
        <w:t>Центральная контрольно-ревизионная комиссия осуществляет проверки финансово-хозяйственной деятельности Движения не реже 1 (одного) раза в 2 (два) года.</w:t>
      </w:r>
    </w:p>
    <w:p w14:paraId="353CC3A4" w14:textId="22BF494A" w:rsidR="00856A64" w:rsidRPr="00281A7E" w:rsidRDefault="00856A64" w:rsidP="0068209E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A7E">
        <w:rPr>
          <w:rFonts w:ascii="Times New Roman" w:hAnsi="Times New Roman" w:cs="Times New Roman"/>
          <w:color w:val="000000"/>
          <w:sz w:val="24"/>
          <w:szCs w:val="24"/>
        </w:rPr>
        <w:t>К компетенции Центральной контрольно-ревизионной комиссии Движения относятся следующие полномочия:</w:t>
      </w:r>
    </w:p>
    <w:p w14:paraId="3AB32F03" w14:textId="6350B749" w:rsidR="00B42EA4" w:rsidRPr="00DD5CEF" w:rsidRDefault="00B42EA4" w:rsidP="00281A7E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плановых и внеплановых </w:t>
      </w:r>
      <w:r w:rsidR="00856A64" w:rsidRPr="00281A7E">
        <w:rPr>
          <w:rFonts w:ascii="Times New Roman" w:hAnsi="Times New Roman" w:cs="Times New Roman"/>
          <w:color w:val="000000"/>
          <w:sz w:val="24"/>
          <w:szCs w:val="24"/>
        </w:rPr>
        <w:t>провер</w:t>
      </w:r>
      <w:r>
        <w:rPr>
          <w:rFonts w:ascii="Times New Roman" w:hAnsi="Times New Roman" w:cs="Times New Roman"/>
          <w:color w:val="000000"/>
          <w:sz w:val="24"/>
          <w:szCs w:val="24"/>
        </w:rPr>
        <w:t>ок</w:t>
      </w:r>
      <w:r w:rsidR="00856A64" w:rsidRPr="00281A7E">
        <w:rPr>
          <w:rFonts w:ascii="Times New Roman" w:hAnsi="Times New Roman" w:cs="Times New Roman"/>
          <w:color w:val="000000"/>
          <w:sz w:val="24"/>
          <w:szCs w:val="24"/>
        </w:rPr>
        <w:t xml:space="preserve"> (ревизи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856A64" w:rsidRPr="00281A7E">
        <w:rPr>
          <w:rFonts w:ascii="Times New Roman" w:hAnsi="Times New Roman" w:cs="Times New Roman"/>
          <w:color w:val="000000"/>
          <w:sz w:val="24"/>
          <w:szCs w:val="24"/>
        </w:rPr>
        <w:t>) финансово-хозяйственной деятельности Движения</w:t>
      </w:r>
      <w:r w:rsidR="001A114F">
        <w:rPr>
          <w:rFonts w:ascii="Times New Roman" w:hAnsi="Times New Roman" w:cs="Times New Roman"/>
          <w:color w:val="000000"/>
          <w:sz w:val="24"/>
          <w:szCs w:val="24"/>
        </w:rPr>
        <w:t>, направленных на установление достоверности бухгалтерской (финансовой</w:t>
      </w:r>
      <w:r w:rsidR="00D6737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A114F">
        <w:rPr>
          <w:rFonts w:ascii="Times New Roman" w:hAnsi="Times New Roman" w:cs="Times New Roman"/>
          <w:color w:val="000000"/>
          <w:sz w:val="24"/>
          <w:szCs w:val="24"/>
        </w:rPr>
        <w:t xml:space="preserve"> отчетности, соответствия финансовых и хозяйственных операций законодательству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учетной политике Движения, а та</w:t>
      </w:r>
      <w:r w:rsidR="005971DB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же со</w:t>
      </w:r>
      <w:r w:rsidR="005971DB">
        <w:rPr>
          <w:rFonts w:ascii="Times New Roman" w:hAnsi="Times New Roman" w:cs="Times New Roman"/>
          <w:color w:val="000000"/>
          <w:sz w:val="24"/>
          <w:szCs w:val="24"/>
        </w:rPr>
        <w:t>хранности имущества Движения</w:t>
      </w:r>
      <w:r w:rsidR="005971DB" w:rsidRPr="00DD5CE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6027B48" w14:textId="62134EE0" w:rsidR="002B13C0" w:rsidRPr="002B13C0" w:rsidRDefault="002B13C0" w:rsidP="00281A7E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CE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предоставление итоговых заключений по результатам проверок Наблюдательному совету Движения для их рассмотрения при подготовке сводного заключения Съезду;</w:t>
      </w:r>
    </w:p>
    <w:p w14:paraId="280EB6E5" w14:textId="186BC71C" w:rsidR="00856A64" w:rsidRPr="00DD5CEF" w:rsidRDefault="00856A64" w:rsidP="00281A7E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A7E">
        <w:rPr>
          <w:rFonts w:ascii="Times New Roman" w:hAnsi="Times New Roman" w:cs="Times New Roman"/>
          <w:color w:val="000000"/>
          <w:sz w:val="24"/>
          <w:szCs w:val="24"/>
        </w:rPr>
        <w:t>истребование у органов Движения документов о финансово-хозяйственной деятельности;</w:t>
      </w:r>
    </w:p>
    <w:p w14:paraId="578B3626" w14:textId="5350D4FF" w:rsidR="00856A64" w:rsidRPr="00FF157F" w:rsidRDefault="00856A64" w:rsidP="00281A7E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A7E">
        <w:rPr>
          <w:rFonts w:ascii="Times New Roman" w:hAnsi="Times New Roman" w:cs="Times New Roman"/>
          <w:color w:val="000000"/>
          <w:sz w:val="24"/>
          <w:szCs w:val="24"/>
        </w:rPr>
        <w:t>предложение о созыве внеочередного Съезда</w:t>
      </w:r>
      <w:r w:rsidR="00857F11">
        <w:rPr>
          <w:rFonts w:ascii="Times New Roman" w:hAnsi="Times New Roman" w:cs="Times New Roman"/>
          <w:color w:val="000000"/>
          <w:sz w:val="24"/>
          <w:szCs w:val="24"/>
        </w:rPr>
        <w:t xml:space="preserve"> для рассмотрения результатов проверок и итоговых заключений</w:t>
      </w:r>
      <w:r w:rsidRPr="00281A7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DE0DC62" w14:textId="07238119" w:rsidR="001B48B1" w:rsidRPr="00FF157F" w:rsidRDefault="001B48B1" w:rsidP="00281A7E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57F">
        <w:rPr>
          <w:rFonts w:ascii="Times New Roman" w:hAnsi="Times New Roman" w:cs="Times New Roman"/>
          <w:color w:val="000000"/>
          <w:sz w:val="24"/>
          <w:szCs w:val="24"/>
        </w:rPr>
        <w:t>утвержд</w:t>
      </w:r>
      <w:r w:rsidR="00622706" w:rsidRPr="00FF157F">
        <w:rPr>
          <w:rFonts w:ascii="Times New Roman" w:hAnsi="Times New Roman" w:cs="Times New Roman"/>
          <w:color w:val="000000"/>
          <w:sz w:val="24"/>
          <w:szCs w:val="24"/>
        </w:rPr>
        <w:t>ение</w:t>
      </w:r>
      <w:r w:rsidRPr="00FF157F">
        <w:rPr>
          <w:rFonts w:ascii="Times New Roman" w:hAnsi="Times New Roman" w:cs="Times New Roman"/>
          <w:color w:val="000000"/>
          <w:sz w:val="24"/>
          <w:szCs w:val="24"/>
        </w:rPr>
        <w:t xml:space="preserve"> план</w:t>
      </w:r>
      <w:r w:rsidR="004956D1" w:rsidRPr="00FF157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F157F">
        <w:rPr>
          <w:rFonts w:ascii="Times New Roman" w:hAnsi="Times New Roman" w:cs="Times New Roman"/>
          <w:color w:val="000000"/>
          <w:sz w:val="24"/>
          <w:szCs w:val="24"/>
        </w:rPr>
        <w:t>-график</w:t>
      </w:r>
      <w:r w:rsidR="00F80EC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F15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56D1" w:rsidRPr="00FF157F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FF157F">
        <w:rPr>
          <w:rFonts w:ascii="Times New Roman" w:hAnsi="Times New Roman" w:cs="Times New Roman"/>
          <w:color w:val="000000"/>
          <w:sz w:val="24"/>
          <w:szCs w:val="24"/>
        </w:rPr>
        <w:t>онтрольно-ревизионных мероприятий и вн</w:t>
      </w:r>
      <w:r w:rsidR="004956D1" w:rsidRPr="00FF157F">
        <w:rPr>
          <w:rFonts w:ascii="Times New Roman" w:hAnsi="Times New Roman" w:cs="Times New Roman"/>
          <w:color w:val="000000"/>
          <w:sz w:val="24"/>
          <w:szCs w:val="24"/>
        </w:rPr>
        <w:t>есение</w:t>
      </w:r>
      <w:r w:rsidRPr="00FF157F">
        <w:rPr>
          <w:rFonts w:ascii="Times New Roman" w:hAnsi="Times New Roman" w:cs="Times New Roman"/>
          <w:color w:val="000000"/>
          <w:sz w:val="24"/>
          <w:szCs w:val="24"/>
        </w:rPr>
        <w:t xml:space="preserve"> в него изменени</w:t>
      </w:r>
      <w:r w:rsidR="004956D1" w:rsidRPr="00FF157F">
        <w:rPr>
          <w:rFonts w:ascii="Times New Roman" w:hAnsi="Times New Roman" w:cs="Times New Roman"/>
          <w:color w:val="000000"/>
          <w:sz w:val="24"/>
          <w:szCs w:val="24"/>
        </w:rPr>
        <w:t>й;</w:t>
      </w:r>
    </w:p>
    <w:p w14:paraId="512C5102" w14:textId="7B762020" w:rsidR="004956D1" w:rsidRPr="006B3A11" w:rsidRDefault="00D00C58" w:rsidP="00281A7E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57F">
        <w:rPr>
          <w:rFonts w:ascii="Times New Roman" w:hAnsi="Times New Roman" w:cs="Times New Roman"/>
          <w:color w:val="000000"/>
          <w:sz w:val="24"/>
          <w:szCs w:val="24"/>
        </w:rPr>
        <w:t>прин</w:t>
      </w:r>
      <w:r w:rsidR="000D6EC1" w:rsidRPr="00FF157F">
        <w:rPr>
          <w:rFonts w:ascii="Times New Roman" w:hAnsi="Times New Roman" w:cs="Times New Roman"/>
          <w:color w:val="000000"/>
          <w:sz w:val="24"/>
          <w:szCs w:val="24"/>
        </w:rPr>
        <w:t>ятие</w:t>
      </w:r>
      <w:r w:rsidRPr="00FF157F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0D6EC1" w:rsidRPr="00FF157F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F157F">
        <w:rPr>
          <w:rFonts w:ascii="Times New Roman" w:hAnsi="Times New Roman" w:cs="Times New Roman"/>
          <w:color w:val="000000"/>
          <w:sz w:val="24"/>
          <w:szCs w:val="24"/>
        </w:rPr>
        <w:t xml:space="preserve"> о привлечении для проведения проверок независимых экспертов, аудиторов или специалистов, а также утвержд</w:t>
      </w:r>
      <w:r w:rsidR="006B3A11" w:rsidRPr="00FF157F">
        <w:rPr>
          <w:rFonts w:ascii="Times New Roman" w:hAnsi="Times New Roman" w:cs="Times New Roman"/>
          <w:color w:val="000000"/>
          <w:sz w:val="24"/>
          <w:szCs w:val="24"/>
        </w:rPr>
        <w:t>ение</w:t>
      </w:r>
      <w:r w:rsidRPr="00FF157F">
        <w:rPr>
          <w:rFonts w:ascii="Times New Roman" w:hAnsi="Times New Roman" w:cs="Times New Roman"/>
          <w:color w:val="000000"/>
          <w:sz w:val="24"/>
          <w:szCs w:val="24"/>
        </w:rPr>
        <w:t xml:space="preserve"> условия их привлечения в пределах средств, предусмотренных на эти цели в смете Движения</w:t>
      </w:r>
      <w:r w:rsidR="006B3A11" w:rsidRPr="00FF157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2A92A2C" w14:textId="6619D780" w:rsidR="00856A64" w:rsidRPr="00281A7E" w:rsidRDefault="00856A64" w:rsidP="00281A7E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A7E">
        <w:rPr>
          <w:rFonts w:ascii="Times New Roman" w:hAnsi="Times New Roman" w:cs="Times New Roman"/>
          <w:color w:val="000000"/>
          <w:sz w:val="24"/>
          <w:szCs w:val="24"/>
        </w:rPr>
        <w:t>составление заключения по итогам проверки финансово-хозяйственной деятельности, в котором должны содержаться подтверждение достоверности данных, содержащихся в отчетах и иных финансовых документах Движения.</w:t>
      </w:r>
    </w:p>
    <w:p w14:paraId="032E5704" w14:textId="5FD8FA2B" w:rsidR="0050540E" w:rsidRPr="00FF157F" w:rsidRDefault="0050540E" w:rsidP="0084774E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57F">
        <w:rPr>
          <w:rFonts w:ascii="Times New Roman" w:hAnsi="Times New Roman" w:cs="Times New Roman"/>
          <w:color w:val="000000"/>
          <w:sz w:val="24"/>
          <w:szCs w:val="24"/>
        </w:rPr>
        <w:t>Для обеспечения независимости своей деятельности Центральная контрольно-ревизионная комиссия:</w:t>
      </w:r>
    </w:p>
    <w:p w14:paraId="0A428D9E" w14:textId="5F2F1ED1" w:rsidR="0050540E" w:rsidRPr="0084774E" w:rsidRDefault="0084774E" w:rsidP="00FF157F">
      <w:pPr>
        <w:pStyle w:val="ds-markdown-paragraph"/>
        <w:numPr>
          <w:ilvl w:val="2"/>
          <w:numId w:val="12"/>
        </w:numPr>
        <w:spacing w:line="360" w:lineRule="auto"/>
        <w:ind w:left="567" w:firstLine="0"/>
        <w:rPr>
          <w:bCs/>
        </w:rPr>
      </w:pPr>
      <w:r>
        <w:rPr>
          <w:rStyle w:val="ae"/>
          <w:rFonts w:eastAsiaTheme="majorEastAsia"/>
          <w:b w:val="0"/>
        </w:rPr>
        <w:t>с</w:t>
      </w:r>
      <w:r w:rsidR="0050540E" w:rsidRPr="00FF157F">
        <w:rPr>
          <w:rStyle w:val="ae"/>
          <w:rFonts w:eastAsiaTheme="majorEastAsia"/>
          <w:b w:val="0"/>
        </w:rPr>
        <w:t>амостоятельно формирует и представляет Правлению предложения по объему расходов, необходимых для осуществления контрольно-ревизионной деятельности, включая расходы на привлечение независимых экспертов</w:t>
      </w:r>
      <w:r w:rsidRPr="00FF157F">
        <w:rPr>
          <w:rStyle w:val="ae"/>
          <w:rFonts w:eastAsiaTheme="majorEastAsia"/>
          <w:b w:val="0"/>
        </w:rPr>
        <w:t>;</w:t>
      </w:r>
    </w:p>
    <w:p w14:paraId="363F8F29" w14:textId="7A9D16CA" w:rsidR="0050540E" w:rsidRPr="0084774E" w:rsidRDefault="0084774E" w:rsidP="00FF157F">
      <w:pPr>
        <w:pStyle w:val="ds-markdown-paragraph"/>
        <w:numPr>
          <w:ilvl w:val="2"/>
          <w:numId w:val="12"/>
        </w:numPr>
        <w:spacing w:line="360" w:lineRule="auto"/>
        <w:ind w:left="567" w:firstLine="0"/>
        <w:rPr>
          <w:bCs/>
        </w:rPr>
      </w:pPr>
      <w:r>
        <w:rPr>
          <w:rStyle w:val="ae"/>
          <w:rFonts w:eastAsiaTheme="majorEastAsia"/>
          <w:b w:val="0"/>
        </w:rPr>
        <w:t>у</w:t>
      </w:r>
      <w:r w:rsidR="0050540E" w:rsidRPr="00FF157F">
        <w:rPr>
          <w:rStyle w:val="ae"/>
          <w:rFonts w:eastAsiaTheme="majorEastAsia"/>
          <w:b w:val="0"/>
        </w:rPr>
        <w:t>казанные расходы подлежат обязательному включению в годовую смету (бюджет) Движения в качестве отдельной защищенной статьи</w:t>
      </w:r>
      <w:r>
        <w:rPr>
          <w:rStyle w:val="ae"/>
          <w:rFonts w:eastAsiaTheme="majorEastAsia"/>
          <w:b w:val="0"/>
        </w:rPr>
        <w:t>;</w:t>
      </w:r>
    </w:p>
    <w:p w14:paraId="60F19CAC" w14:textId="767FACEB" w:rsidR="0050540E" w:rsidRPr="0084774E" w:rsidRDefault="0084774E" w:rsidP="00FF157F">
      <w:pPr>
        <w:pStyle w:val="ds-markdown-paragraph"/>
        <w:numPr>
          <w:ilvl w:val="2"/>
          <w:numId w:val="12"/>
        </w:numPr>
        <w:spacing w:line="360" w:lineRule="auto"/>
        <w:ind w:left="567" w:firstLine="0"/>
        <w:jc w:val="both"/>
        <w:rPr>
          <w:bCs/>
          <w:color w:val="000000"/>
        </w:rPr>
      </w:pPr>
      <w:r>
        <w:rPr>
          <w:rStyle w:val="ae"/>
          <w:rFonts w:eastAsiaTheme="majorEastAsia"/>
          <w:b w:val="0"/>
        </w:rPr>
        <w:t>р</w:t>
      </w:r>
      <w:r w:rsidR="0050540E" w:rsidRPr="00FF157F">
        <w:rPr>
          <w:rStyle w:val="ae"/>
          <w:rFonts w:eastAsiaTheme="majorEastAsia"/>
          <w:b w:val="0"/>
        </w:rPr>
        <w:t xml:space="preserve">аспоряжение средствами по данной статье осуществляется по заявке председателя </w:t>
      </w:r>
      <w:r w:rsidR="000E6E5C">
        <w:rPr>
          <w:rStyle w:val="ae"/>
          <w:rFonts w:eastAsiaTheme="majorEastAsia"/>
          <w:b w:val="0"/>
        </w:rPr>
        <w:t>Ревизионной комиссии</w:t>
      </w:r>
      <w:r w:rsidR="0050540E" w:rsidRPr="00FF157F">
        <w:rPr>
          <w:rStyle w:val="ae"/>
          <w:rFonts w:eastAsiaTheme="majorEastAsia"/>
          <w:b w:val="0"/>
        </w:rPr>
        <w:t xml:space="preserve"> в соответствии с утвержденным комиссией планом-графиком.</w:t>
      </w:r>
    </w:p>
    <w:p w14:paraId="2F6CF5A9" w14:textId="79C23AD6" w:rsidR="00856A64" w:rsidRDefault="00856A64" w:rsidP="0068209E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A7E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Центральная контрольно-ревизионная комиссия представляет результаты проверок </w:t>
      </w:r>
      <w:r w:rsidR="003D692B">
        <w:rPr>
          <w:rFonts w:ascii="Times New Roman" w:hAnsi="Times New Roman" w:cs="Times New Roman"/>
          <w:color w:val="000000"/>
          <w:sz w:val="24"/>
          <w:szCs w:val="24"/>
        </w:rPr>
        <w:t>и итоговые заключения:</w:t>
      </w:r>
    </w:p>
    <w:p w14:paraId="538AC041" w14:textId="5B956E95" w:rsidR="003D692B" w:rsidRPr="00DD5CEF" w:rsidRDefault="003D692B" w:rsidP="00DD5CEF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Правлению Движения — </w:t>
      </w:r>
      <w:r w:rsidR="00B25172" w:rsidRPr="00B25172">
        <w:rPr>
          <w:rFonts w:ascii="Times New Roman" w:hAnsi="Times New Roman" w:cs="Times New Roman"/>
          <w:color w:val="000000"/>
          <w:sz w:val="24"/>
          <w:szCs w:val="24"/>
        </w:rPr>
        <w:t>для представления возражений и пояснений в установленный комиссией срок</w:t>
      </w:r>
      <w:r w:rsidRPr="00DD5CE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D4AFCEA" w14:textId="0DDA0863" w:rsidR="003D692B" w:rsidRPr="00DD5CEF" w:rsidRDefault="007B53B5" w:rsidP="00DD5CEF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CEF">
        <w:rPr>
          <w:rFonts w:ascii="Times New Roman" w:hAnsi="Times New Roman" w:cs="Times New Roman"/>
          <w:color w:val="000000"/>
          <w:sz w:val="24"/>
          <w:szCs w:val="24"/>
        </w:rPr>
        <w:t>Наблюдательному совету Движения</w:t>
      </w:r>
      <w:r w:rsidRPr="007B53B5">
        <w:rPr>
          <w:rFonts w:ascii="Times New Roman" w:hAnsi="Times New Roman" w:cs="Times New Roman"/>
          <w:color w:val="000000"/>
          <w:sz w:val="24"/>
          <w:szCs w:val="24"/>
        </w:rPr>
        <w:t xml:space="preserve"> — для рассмотрения и включения в сводное заключение Съезду;</w:t>
      </w:r>
    </w:p>
    <w:p w14:paraId="39EB2F83" w14:textId="0C0C8837" w:rsidR="007B53B5" w:rsidRPr="00DD5CEF" w:rsidRDefault="007B53B5" w:rsidP="00D07D91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CEF">
        <w:rPr>
          <w:rFonts w:ascii="Times New Roman" w:hAnsi="Times New Roman" w:cs="Times New Roman"/>
          <w:color w:val="000000"/>
          <w:sz w:val="24"/>
          <w:szCs w:val="24"/>
        </w:rPr>
        <w:t>Съезду Движения</w:t>
      </w:r>
      <w:r w:rsidRPr="007B53B5">
        <w:rPr>
          <w:rFonts w:ascii="Times New Roman" w:hAnsi="Times New Roman" w:cs="Times New Roman"/>
          <w:color w:val="000000"/>
          <w:sz w:val="24"/>
          <w:szCs w:val="24"/>
        </w:rPr>
        <w:t xml:space="preserve"> — одновременно с заключением Наблюдательного совета и годовым отчетом Правления</w:t>
      </w:r>
      <w:r w:rsidR="00784B6D" w:rsidRPr="00FF15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4B6D">
        <w:rPr>
          <w:rFonts w:ascii="Times New Roman" w:hAnsi="Times New Roman" w:cs="Times New Roman"/>
          <w:color w:val="000000"/>
          <w:sz w:val="24"/>
          <w:szCs w:val="24"/>
        </w:rPr>
        <w:t>для окончательного утверждения</w:t>
      </w:r>
      <w:r w:rsidRPr="007B53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778ECB" w14:textId="6DF8E070" w:rsidR="00642D91" w:rsidRPr="00194C46" w:rsidRDefault="00642D91" w:rsidP="00642D91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CEF">
        <w:rPr>
          <w:rFonts w:ascii="Times New Roman" w:hAnsi="Times New Roman" w:cs="Times New Roman"/>
          <w:color w:val="000000"/>
          <w:sz w:val="24"/>
          <w:szCs w:val="24"/>
        </w:rPr>
        <w:t>Центральная контрольно-ревизионная комиссия по собственной инициативе, по запросу Наблюдательного совета</w:t>
      </w:r>
      <w:r w:rsidR="00507753" w:rsidRPr="00DD5CEF">
        <w:rPr>
          <w:rFonts w:ascii="Times New Roman" w:hAnsi="Times New Roman" w:cs="Times New Roman"/>
          <w:color w:val="000000"/>
          <w:sz w:val="24"/>
          <w:szCs w:val="24"/>
        </w:rPr>
        <w:t xml:space="preserve">, решению Съезда или по требованию более 20 (двадцати) </w:t>
      </w:r>
      <w:r w:rsidR="00507753" w:rsidRPr="00DD5CE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процентов участников Движения</w:t>
      </w:r>
      <w:r w:rsidRPr="00DD5CEF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проводить проверки по отдельным вопросам финансово-хозяйственной деятельности Движения.</w:t>
      </w:r>
    </w:p>
    <w:p w14:paraId="39C43C63" w14:textId="150D31CA" w:rsidR="0077707E" w:rsidRPr="00B52237" w:rsidRDefault="0077707E" w:rsidP="003175F2">
      <w:pPr>
        <w:pStyle w:val="1"/>
        <w:numPr>
          <w:ilvl w:val="0"/>
          <w:numId w:val="12"/>
        </w:numPr>
        <w:ind w:left="567" w:hanging="567"/>
        <w:rPr>
          <w:rFonts w:eastAsiaTheme="minorEastAsia"/>
        </w:rPr>
      </w:pPr>
      <w:r w:rsidRPr="00B52237">
        <w:rPr>
          <w:rFonts w:eastAsiaTheme="minorEastAsia"/>
        </w:rPr>
        <w:t>Наблюдательный совет</w:t>
      </w:r>
    </w:p>
    <w:p w14:paraId="06DA64CD" w14:textId="0E5C3A2A" w:rsidR="00E71CC1" w:rsidRPr="00F0212F" w:rsidRDefault="00E71CC1" w:rsidP="001A0E25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75B">
        <w:rPr>
          <w:rFonts w:ascii="Times New Roman" w:hAnsi="Times New Roman" w:cs="Times New Roman"/>
          <w:color w:val="000000"/>
          <w:sz w:val="24"/>
          <w:szCs w:val="24"/>
        </w:rPr>
        <w:t>Наблюдательный совет Движения является постоянно действующим коллегиальным органом стратегического надзора, оценки эффективности деятельности Движения и обеспечения соответствия</w:t>
      </w:r>
      <w:r w:rsidR="00E66891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</w:t>
      </w:r>
      <w:r w:rsidRPr="00ED175B">
        <w:rPr>
          <w:rFonts w:ascii="Times New Roman" w:hAnsi="Times New Roman" w:cs="Times New Roman"/>
          <w:color w:val="000000"/>
          <w:sz w:val="24"/>
          <w:szCs w:val="24"/>
        </w:rPr>
        <w:t xml:space="preserve"> целям</w:t>
      </w:r>
      <w:r w:rsidR="00E66891">
        <w:rPr>
          <w:rFonts w:ascii="Times New Roman" w:hAnsi="Times New Roman" w:cs="Times New Roman"/>
          <w:color w:val="000000"/>
          <w:sz w:val="24"/>
          <w:szCs w:val="24"/>
        </w:rPr>
        <w:t xml:space="preserve"> Движения</w:t>
      </w:r>
      <w:r w:rsidRPr="00ED17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67A25" w14:textId="03300E57" w:rsidR="0077707E" w:rsidRPr="00F0212F" w:rsidRDefault="00ED175B" w:rsidP="001A0E25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Наблюдательный </w:t>
      </w:r>
      <w:r w:rsidR="0077707E" w:rsidRPr="00F0212F">
        <w:rPr>
          <w:rFonts w:ascii="Times New Roman" w:hAnsi="Times New Roman" w:cs="Times New Roman"/>
          <w:color w:val="000000"/>
          <w:sz w:val="24"/>
          <w:szCs w:val="24"/>
        </w:rPr>
        <w:t>совет Движения</w:t>
      </w:r>
      <w:r w:rsidR="00E81C7E" w:rsidRPr="00F0212F">
        <w:rPr>
          <w:rFonts w:ascii="Times New Roman" w:hAnsi="Times New Roman" w:cs="Times New Roman"/>
          <w:color w:val="000000"/>
          <w:sz w:val="24"/>
          <w:szCs w:val="24"/>
        </w:rPr>
        <w:t xml:space="preserve"> возглавляет Председатель Наблюдательного совета</w:t>
      </w:r>
      <w:r w:rsidR="003B5A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B5A78" w:rsidRPr="00ED175B">
        <w:rPr>
          <w:rFonts w:ascii="Times New Roman" w:hAnsi="Times New Roman" w:cs="Times New Roman"/>
          <w:color w:val="000000"/>
          <w:sz w:val="24"/>
          <w:szCs w:val="24"/>
        </w:rPr>
        <w:t>избираемый его членами из своего состава</w:t>
      </w:r>
      <w:r w:rsidR="003B5A7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596CDF" w14:textId="249A7FCA" w:rsidR="0077707E" w:rsidRPr="00F0212F" w:rsidRDefault="00E81C7E" w:rsidP="001A0E25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12F">
        <w:rPr>
          <w:rFonts w:ascii="Times New Roman" w:hAnsi="Times New Roman" w:cs="Times New Roman"/>
          <w:color w:val="000000"/>
          <w:sz w:val="24"/>
          <w:szCs w:val="24"/>
        </w:rPr>
        <w:t>Состав</w:t>
      </w:r>
      <w:r w:rsidR="0077707E" w:rsidRPr="00F0212F">
        <w:rPr>
          <w:rFonts w:ascii="Times New Roman" w:hAnsi="Times New Roman" w:cs="Times New Roman"/>
          <w:color w:val="000000"/>
          <w:sz w:val="24"/>
          <w:szCs w:val="24"/>
        </w:rPr>
        <w:t xml:space="preserve"> Наблюдательного совета Движения </w:t>
      </w:r>
      <w:r w:rsidR="00A81C5A" w:rsidRPr="00B94FB5">
        <w:rPr>
          <w:rFonts w:ascii="Times New Roman" w:hAnsi="Times New Roman" w:cs="Times New Roman"/>
          <w:color w:val="000000"/>
          <w:sz w:val="24"/>
          <w:szCs w:val="24"/>
        </w:rPr>
        <w:t xml:space="preserve">формируется Съездом Движения </w:t>
      </w:r>
      <w:r w:rsidR="00054E78">
        <w:rPr>
          <w:rFonts w:ascii="Times New Roman" w:hAnsi="Times New Roman" w:cs="Times New Roman"/>
          <w:color w:val="000000"/>
          <w:sz w:val="24"/>
          <w:szCs w:val="24"/>
        </w:rPr>
        <w:t xml:space="preserve">сроком на 3 (три) года </w:t>
      </w:r>
      <w:r w:rsidR="00A81C5A" w:rsidRPr="00B94FB5">
        <w:rPr>
          <w:rFonts w:ascii="Times New Roman" w:hAnsi="Times New Roman" w:cs="Times New Roman"/>
          <w:color w:val="000000"/>
          <w:sz w:val="24"/>
          <w:szCs w:val="24"/>
        </w:rPr>
        <w:t xml:space="preserve">из числа лиц, </w:t>
      </w:r>
      <w:r w:rsidR="00B94FB5" w:rsidRPr="00B94FB5">
        <w:rPr>
          <w:rFonts w:ascii="Times New Roman" w:hAnsi="Times New Roman" w:cs="Times New Roman"/>
          <w:color w:val="000000"/>
          <w:sz w:val="24"/>
          <w:szCs w:val="24"/>
        </w:rPr>
        <w:t>обладающих безупречной репутацией и профессиональным опытом в сферах управления, права, финансов, социальной политики или иных областях, соответствующих деятельности Движения</w:t>
      </w:r>
      <w:r w:rsidR="00A81C5A" w:rsidRPr="00B94FB5">
        <w:rPr>
          <w:rFonts w:ascii="Times New Roman" w:hAnsi="Times New Roman" w:cs="Times New Roman"/>
          <w:color w:val="000000"/>
          <w:sz w:val="24"/>
          <w:szCs w:val="24"/>
        </w:rPr>
        <w:t xml:space="preserve">. В состав Наблюдательного совета не могут входить члены Правления, Координационного совета и штатные сотрудники аппарата </w:t>
      </w:r>
      <w:r w:rsidR="00A81C5A" w:rsidRPr="00770D46">
        <w:rPr>
          <w:rFonts w:ascii="Times New Roman" w:hAnsi="Times New Roman" w:cs="Times New Roman"/>
          <w:color w:val="000000"/>
          <w:sz w:val="24"/>
          <w:szCs w:val="24"/>
        </w:rPr>
        <w:t xml:space="preserve">Движения, за исключением случаев, прямо предусмотренных настоящим </w:t>
      </w:r>
      <w:r w:rsidR="00DB5624">
        <w:rPr>
          <w:rFonts w:ascii="Times New Roman" w:hAnsi="Times New Roman" w:cs="Times New Roman"/>
          <w:color w:val="000000"/>
          <w:sz w:val="24"/>
          <w:szCs w:val="24"/>
        </w:rPr>
        <w:t>Положени</w:t>
      </w:r>
      <w:r w:rsidR="00E560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DB5624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A81C5A" w:rsidRPr="00770D4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70D46" w:rsidRPr="001E2483">
        <w:rPr>
          <w:rFonts w:ascii="Times New Roman" w:hAnsi="Times New Roman" w:cs="Times New Roman"/>
          <w:color w:val="000000"/>
          <w:sz w:val="24"/>
          <w:szCs w:val="24"/>
        </w:rPr>
        <w:t xml:space="preserve">В целях обеспечения стратегической взаимосвязи и повышения эффективности управления, до 20% (двадцати процентов) от общего числа членов Наблюдательного совета могут составлять лица, являющиеся членами Координационного совета Движения. Кандидатуры таких членов Наблюдательного совета утверждаются Съездом Движения. </w:t>
      </w:r>
      <w:r w:rsidR="0077707E" w:rsidRPr="00F0212F">
        <w:rPr>
          <w:rFonts w:ascii="Times New Roman" w:hAnsi="Times New Roman" w:cs="Times New Roman"/>
          <w:color w:val="000000"/>
          <w:sz w:val="24"/>
          <w:szCs w:val="24"/>
        </w:rPr>
        <w:t>Член Наблюдательного совета Движения вправе совмещать членство в Наблюдательном совете Движения с замещением государственной должности Российской Федерации или должности федеральной государственной службы.</w:t>
      </w:r>
    </w:p>
    <w:p w14:paraId="2B652F9F" w14:textId="22843A3C" w:rsidR="0077707E" w:rsidRPr="00F0212F" w:rsidRDefault="0077707E" w:rsidP="0017691E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12F">
        <w:rPr>
          <w:rFonts w:ascii="Times New Roman" w:hAnsi="Times New Roman" w:cs="Times New Roman"/>
          <w:color w:val="000000"/>
          <w:sz w:val="24"/>
          <w:szCs w:val="24"/>
        </w:rPr>
        <w:t>К исключительной компетенции Наблюдательного совета Движения относится решение следующих вопросов:</w:t>
      </w:r>
    </w:p>
    <w:p w14:paraId="586B7BE7" w14:textId="6E9E5166" w:rsidR="0017691E" w:rsidRPr="008100A7" w:rsidRDefault="00425B49" w:rsidP="004833C8">
      <w:pPr>
        <w:pStyle w:val="ds-markdown-paragraph"/>
        <w:numPr>
          <w:ilvl w:val="2"/>
          <w:numId w:val="12"/>
        </w:numPr>
        <w:spacing w:line="360" w:lineRule="auto"/>
        <w:ind w:left="567" w:firstLine="0"/>
      </w:pPr>
      <w:r>
        <w:t>о</w:t>
      </w:r>
      <w:r w:rsidR="0017691E" w:rsidRPr="008100A7">
        <w:t xml:space="preserve">ценка эффективности деятельности руководящих органов Движения (Координационного совета и Правления) в достижении целей </w:t>
      </w:r>
      <w:r w:rsidR="006A2D33">
        <w:t xml:space="preserve">Движения </w:t>
      </w:r>
      <w:r w:rsidR="0017691E" w:rsidRPr="008100A7">
        <w:t>и выполнении решений Съезда</w:t>
      </w:r>
      <w:r w:rsidR="00CD358F" w:rsidRPr="00DD5CEF">
        <w:t>;</w:t>
      </w:r>
    </w:p>
    <w:p w14:paraId="2E7D2915" w14:textId="68EF3F6D" w:rsidR="0017691E" w:rsidRPr="008100A7" w:rsidRDefault="00425B49" w:rsidP="004833C8">
      <w:pPr>
        <w:pStyle w:val="ds-markdown-paragraph"/>
        <w:numPr>
          <w:ilvl w:val="2"/>
          <w:numId w:val="12"/>
        </w:numPr>
        <w:spacing w:line="360" w:lineRule="auto"/>
        <w:ind w:left="567" w:firstLine="0"/>
      </w:pPr>
      <w:r>
        <w:t>р</w:t>
      </w:r>
      <w:r w:rsidR="0017691E" w:rsidRPr="008100A7">
        <w:t xml:space="preserve">ассмотрение и </w:t>
      </w:r>
      <w:r w:rsidR="008100A7">
        <w:t>подготовка</w:t>
      </w:r>
      <w:r w:rsidR="0017691E" w:rsidRPr="008100A7">
        <w:t xml:space="preserve"> заключений по долгосрочным программам развития, стратегическим инициативам и </w:t>
      </w:r>
      <w:r w:rsidR="009D45E4">
        <w:t>ключевым</w:t>
      </w:r>
      <w:r w:rsidR="0017691E" w:rsidRPr="008100A7">
        <w:t xml:space="preserve"> проектам Движения до их утверждения Координационным советом или Съездом</w:t>
      </w:r>
      <w:r w:rsidR="00CD358F" w:rsidRPr="00DD5CEF">
        <w:t>;</w:t>
      </w:r>
    </w:p>
    <w:p w14:paraId="129DCE24" w14:textId="7E66AD1A" w:rsidR="0017691E" w:rsidRPr="008100A7" w:rsidRDefault="00425B49" w:rsidP="004833C8">
      <w:pPr>
        <w:pStyle w:val="ds-markdown-paragraph"/>
        <w:numPr>
          <w:ilvl w:val="2"/>
          <w:numId w:val="12"/>
        </w:numPr>
        <w:spacing w:line="360" w:lineRule="auto"/>
        <w:ind w:left="567" w:firstLine="0"/>
      </w:pPr>
      <w:r>
        <w:t>м</w:t>
      </w:r>
      <w:r w:rsidR="0017691E" w:rsidRPr="008100A7">
        <w:t>ониторинг ключевых показателей эффективности деятельности Движения.</w:t>
      </w:r>
    </w:p>
    <w:p w14:paraId="56FB9845" w14:textId="31AC390E" w:rsidR="0017691E" w:rsidRPr="008100A7" w:rsidRDefault="00425B49" w:rsidP="004833C8">
      <w:pPr>
        <w:pStyle w:val="ds-markdown-paragraph"/>
        <w:numPr>
          <w:ilvl w:val="2"/>
          <w:numId w:val="12"/>
        </w:numPr>
        <w:spacing w:line="360" w:lineRule="auto"/>
        <w:ind w:left="567" w:firstLine="0"/>
      </w:pPr>
      <w:r>
        <w:t>к</w:t>
      </w:r>
      <w:r w:rsidR="0017691E" w:rsidRPr="008100A7">
        <w:t xml:space="preserve">онтроль за соблюдением Движением и его органами законодательства Российской Федерации и положений настоящего </w:t>
      </w:r>
      <w:r w:rsidR="00263584">
        <w:t>Положения</w:t>
      </w:r>
      <w:r w:rsidR="00CD358F" w:rsidRPr="00DD5CEF">
        <w:t>;</w:t>
      </w:r>
    </w:p>
    <w:p w14:paraId="0D0D7366" w14:textId="62268A47" w:rsidR="0017691E" w:rsidRPr="008100A7" w:rsidRDefault="00425B49" w:rsidP="004833C8">
      <w:pPr>
        <w:pStyle w:val="ds-markdown-paragraph"/>
        <w:numPr>
          <w:ilvl w:val="2"/>
          <w:numId w:val="12"/>
        </w:numPr>
        <w:spacing w:line="360" w:lineRule="auto"/>
        <w:ind w:left="567" w:firstLine="0"/>
      </w:pPr>
      <w:r>
        <w:lastRenderedPageBreak/>
        <w:t>о</w:t>
      </w:r>
      <w:r w:rsidR="0017691E" w:rsidRPr="008100A7">
        <w:t>ценка системы внутреннего контроля и управления рисками Движения, включая выработку рекомендаций по ее совершенствованию</w:t>
      </w:r>
      <w:r w:rsidR="00CD358F" w:rsidRPr="00DD5CEF">
        <w:t>;</w:t>
      </w:r>
    </w:p>
    <w:p w14:paraId="3A833594" w14:textId="36D313BD" w:rsidR="0017691E" w:rsidRPr="008100A7" w:rsidRDefault="00425B49" w:rsidP="004833C8">
      <w:pPr>
        <w:pStyle w:val="ds-markdown-paragraph"/>
        <w:numPr>
          <w:ilvl w:val="2"/>
          <w:numId w:val="12"/>
        </w:numPr>
        <w:spacing w:line="360" w:lineRule="auto"/>
        <w:ind w:left="567" w:firstLine="0"/>
      </w:pPr>
      <w:r>
        <w:rPr>
          <w:rStyle w:val="ae"/>
          <w:rFonts w:eastAsiaTheme="majorEastAsia"/>
          <w:b w:val="0"/>
          <w:bCs w:val="0"/>
        </w:rPr>
        <w:t>р</w:t>
      </w:r>
      <w:r w:rsidR="0017691E" w:rsidRPr="004833C8">
        <w:rPr>
          <w:rStyle w:val="ae"/>
          <w:rFonts w:eastAsiaTheme="majorEastAsia"/>
          <w:b w:val="0"/>
          <w:bCs w:val="0"/>
        </w:rPr>
        <w:t>ассмотрение годового отчета Правления и заключения Центральной контрольно-ревизионной комиссии.</w:t>
      </w:r>
      <w:r w:rsidR="0017691E" w:rsidRPr="008100A7">
        <w:t xml:space="preserve"> Наблюдательный совет готовит на их основе </w:t>
      </w:r>
      <w:r w:rsidR="0017691E" w:rsidRPr="004833C8">
        <w:rPr>
          <w:rStyle w:val="ae"/>
          <w:rFonts w:eastAsiaTheme="majorEastAsia"/>
          <w:b w:val="0"/>
          <w:bCs w:val="0"/>
        </w:rPr>
        <w:t>сводное заключение для Съезда</w:t>
      </w:r>
      <w:r w:rsidR="0017691E" w:rsidRPr="008100A7">
        <w:t xml:space="preserve"> о результатах деятельности Движения за отчетный период</w:t>
      </w:r>
      <w:r w:rsidR="00CD358F" w:rsidRPr="00DD5CEF">
        <w:t>;</w:t>
      </w:r>
    </w:p>
    <w:p w14:paraId="56AB4EF9" w14:textId="4816AD39" w:rsidR="0017691E" w:rsidRDefault="00425B49" w:rsidP="004833C8">
      <w:pPr>
        <w:pStyle w:val="ds-markdown-paragraph"/>
        <w:numPr>
          <w:ilvl w:val="2"/>
          <w:numId w:val="12"/>
        </w:numPr>
        <w:spacing w:line="360" w:lineRule="auto"/>
        <w:ind w:left="567" w:firstLine="0"/>
      </w:pPr>
      <w:r>
        <w:t>р</w:t>
      </w:r>
      <w:r w:rsidR="0017691E">
        <w:t xml:space="preserve">ассмотрение вопросов, выходящих за рамки компетенции </w:t>
      </w:r>
      <w:r w:rsidRPr="006D376D">
        <w:rPr>
          <w:rStyle w:val="ae"/>
          <w:rFonts w:eastAsiaTheme="majorEastAsia"/>
          <w:b w:val="0"/>
          <w:bCs w:val="0"/>
        </w:rPr>
        <w:t>Центральной контрольно-ревизионной комиссии</w:t>
      </w:r>
      <w:r w:rsidR="0017691E">
        <w:t xml:space="preserve">, </w:t>
      </w:r>
      <w:r w:rsidR="00F03FD5">
        <w:t>в частности</w:t>
      </w:r>
      <w:r w:rsidR="0017691E">
        <w:t xml:space="preserve"> оценки целесообразности и экономической эффективности крупных сделок и проектов</w:t>
      </w:r>
      <w:r w:rsidR="00CD358F" w:rsidRPr="00DD5CEF">
        <w:t>;</w:t>
      </w:r>
    </w:p>
    <w:p w14:paraId="604D8837" w14:textId="757DED3A" w:rsidR="0017691E" w:rsidRDefault="00425B49" w:rsidP="004833C8">
      <w:pPr>
        <w:pStyle w:val="ds-markdown-paragraph"/>
        <w:numPr>
          <w:ilvl w:val="2"/>
          <w:numId w:val="12"/>
        </w:numPr>
        <w:spacing w:line="360" w:lineRule="auto"/>
        <w:ind w:left="567" w:firstLine="0"/>
      </w:pPr>
      <w:r>
        <w:t>р</w:t>
      </w:r>
      <w:r w:rsidR="0017691E">
        <w:t>ассмотрение жалоб и споров, связанных с возможными конфликтами интересов в руководящих органах Движения</w:t>
      </w:r>
      <w:r w:rsidR="00CD358F" w:rsidRPr="00DD5CEF">
        <w:t>;</w:t>
      </w:r>
    </w:p>
    <w:p w14:paraId="196F9DA5" w14:textId="7F5687C2" w:rsidR="0017691E" w:rsidRDefault="00425B49" w:rsidP="004833C8">
      <w:pPr>
        <w:pStyle w:val="ds-markdown-paragraph"/>
        <w:numPr>
          <w:ilvl w:val="2"/>
          <w:numId w:val="12"/>
        </w:numPr>
        <w:spacing w:line="360" w:lineRule="auto"/>
        <w:ind w:left="567" w:firstLine="0"/>
      </w:pPr>
      <w:r>
        <w:t>р</w:t>
      </w:r>
      <w:r w:rsidR="0017691E">
        <w:t>ассмотрение этических аспектов деятельности Движения и подготовка рекомендаций по их урегулированию.</w:t>
      </w:r>
    </w:p>
    <w:p w14:paraId="0A80BAA7" w14:textId="1FC5DD52" w:rsidR="0077707E" w:rsidRPr="00DE2798" w:rsidRDefault="00DE2798" w:rsidP="001A0E25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CEF">
        <w:rPr>
          <w:rFonts w:ascii="Times New Roman" w:hAnsi="Times New Roman" w:cs="Times New Roman"/>
          <w:color w:val="000000"/>
          <w:sz w:val="24"/>
          <w:szCs w:val="24"/>
        </w:rPr>
        <w:t>Наблюдательный совет вправе запрашивать и получать от любых органов и должностных лиц Движения всю информацию, необходимую для выполнения своих функций.</w:t>
      </w:r>
    </w:p>
    <w:p w14:paraId="35985ED6" w14:textId="04C84AC4" w:rsidR="0077707E" w:rsidRPr="00DD5CEF" w:rsidRDefault="00DE2798" w:rsidP="001A0E25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CEF">
        <w:rPr>
          <w:rFonts w:ascii="Times New Roman" w:hAnsi="Times New Roman" w:cs="Times New Roman"/>
          <w:color w:val="000000"/>
          <w:sz w:val="24"/>
          <w:szCs w:val="24"/>
        </w:rPr>
        <w:t>Наблюдательный совет взаимодействует с Центральной контрольно-ревизионной комиссией. Заключения и отчеты Комиссии являются для Наблюдательного совета основным источником информации при осуществлении финансового надзора. Наблюдательный совет не вправе давать Комиссии оперативные указания, но может рекомендовать проведение тематических проверок по вопросам, входящим в ее компетенцию.</w:t>
      </w:r>
    </w:p>
    <w:p w14:paraId="0950BA70" w14:textId="5C6C30E2" w:rsidR="003E64B5" w:rsidRDefault="003E64B5" w:rsidP="001A0E25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CEF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Заключение Наблюдательного совета по годовому отчету является обязательным для представления Съезду наряду с отчетом Правления и заключением </w:t>
      </w:r>
      <w:r w:rsidRPr="003E64B5">
        <w:rPr>
          <w:rFonts w:ascii="Times New Roman" w:hAnsi="Times New Roman" w:cs="Times New Roman"/>
          <w:color w:val="000000"/>
          <w:sz w:val="24"/>
          <w:szCs w:val="24"/>
        </w:rPr>
        <w:t>Центральной контрольно-ревизионной комисси</w:t>
      </w:r>
      <w:r w:rsidR="0045042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D5CEF">
        <w:rPr>
          <w:rFonts w:ascii="Times New Roman" w:hAnsi="Times New Roman" w:cs="Times New Roman"/>
          <w:color w:val="000000"/>
          <w:sz w:val="24"/>
          <w:szCs w:val="24"/>
        </w:rPr>
        <w:t>. Иные решения Наблюдательного совета носят рекомендательный характер.</w:t>
      </w:r>
    </w:p>
    <w:p w14:paraId="1B1AF651" w14:textId="189A141C" w:rsidR="0073434E" w:rsidRPr="0073434E" w:rsidRDefault="0073434E" w:rsidP="0073434E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Члены </w:t>
      </w:r>
      <w:r w:rsidR="008159B1">
        <w:rPr>
          <w:rFonts w:ascii="Times New Roman" w:hAnsi="Times New Roman" w:cs="Times New Roman"/>
          <w:color w:val="000000"/>
          <w:sz w:val="24"/>
          <w:szCs w:val="24"/>
        </w:rPr>
        <w:t>Наблюдательного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 совета осуществляют свою деятельность на общественных началах и не могут получать за эту деятельность вознаграждения.</w:t>
      </w:r>
    </w:p>
    <w:p w14:paraId="384D83AC" w14:textId="5951AD49" w:rsidR="0077707E" w:rsidRPr="00B52237" w:rsidRDefault="0077707E" w:rsidP="003175F2">
      <w:pPr>
        <w:pStyle w:val="1"/>
        <w:numPr>
          <w:ilvl w:val="0"/>
          <w:numId w:val="12"/>
        </w:numPr>
        <w:ind w:left="567" w:hanging="567"/>
        <w:rPr>
          <w:rFonts w:eastAsiaTheme="minorEastAsia"/>
        </w:rPr>
      </w:pPr>
      <w:r w:rsidRPr="00B52237">
        <w:rPr>
          <w:rFonts w:eastAsiaTheme="minorEastAsia"/>
        </w:rPr>
        <w:t>Попечительский совет</w:t>
      </w:r>
    </w:p>
    <w:p w14:paraId="2056BC76" w14:textId="06AC9659" w:rsidR="001F6E82" w:rsidRPr="007F4746" w:rsidRDefault="001F6E82" w:rsidP="007640C1">
      <w:pPr>
        <w:pStyle w:val="a7"/>
        <w:numPr>
          <w:ilvl w:val="1"/>
          <w:numId w:val="12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746">
        <w:rPr>
          <w:rFonts w:ascii="Times New Roman" w:hAnsi="Times New Roman" w:cs="Times New Roman"/>
          <w:color w:val="000000"/>
          <w:sz w:val="24"/>
          <w:szCs w:val="24"/>
        </w:rPr>
        <w:t>Попечительский совет Движения является попечительским органом Движения.</w:t>
      </w:r>
    </w:p>
    <w:p w14:paraId="3A88B743" w14:textId="26108CE8" w:rsidR="001F6E82" w:rsidRPr="007F4746" w:rsidRDefault="001F6E82" w:rsidP="007640C1">
      <w:pPr>
        <w:pStyle w:val="a7"/>
        <w:numPr>
          <w:ilvl w:val="1"/>
          <w:numId w:val="12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746">
        <w:rPr>
          <w:rFonts w:ascii="Times New Roman" w:hAnsi="Times New Roman" w:cs="Times New Roman"/>
          <w:color w:val="000000"/>
          <w:sz w:val="24"/>
          <w:szCs w:val="24"/>
        </w:rPr>
        <w:t>Попечительский совет Движения возглавляет Председатель Попечительского совета</w:t>
      </w:r>
      <w:r w:rsidR="002A6302" w:rsidRPr="007F47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16D907" w14:textId="5C023DF4" w:rsidR="001F6E82" w:rsidRPr="007F4746" w:rsidRDefault="001F6E82" w:rsidP="007640C1">
      <w:pPr>
        <w:pStyle w:val="a7"/>
        <w:numPr>
          <w:ilvl w:val="1"/>
          <w:numId w:val="12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Состав </w:t>
      </w:r>
      <w:r w:rsidR="009157F0" w:rsidRPr="007F4746">
        <w:rPr>
          <w:rFonts w:ascii="Times New Roman" w:hAnsi="Times New Roman" w:cs="Times New Roman"/>
          <w:color w:val="000000"/>
          <w:sz w:val="24"/>
          <w:szCs w:val="24"/>
        </w:rPr>
        <w:t>Попечительского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 совета Движения утверждается и изменяется Председателем </w:t>
      </w:r>
      <w:r w:rsidR="009157F0" w:rsidRPr="007F4746">
        <w:rPr>
          <w:rFonts w:ascii="Times New Roman" w:hAnsi="Times New Roman" w:cs="Times New Roman"/>
          <w:color w:val="000000"/>
          <w:sz w:val="24"/>
          <w:szCs w:val="24"/>
        </w:rPr>
        <w:t>Попечительского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 совета. Член </w:t>
      </w:r>
      <w:r w:rsidR="00BF4647"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Попечительского 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совета Движения вправе совмещать членство в </w:t>
      </w:r>
      <w:r w:rsidR="00BF4647" w:rsidRPr="007F4746">
        <w:rPr>
          <w:rFonts w:ascii="Times New Roman" w:hAnsi="Times New Roman" w:cs="Times New Roman"/>
          <w:color w:val="000000"/>
          <w:sz w:val="24"/>
          <w:szCs w:val="24"/>
        </w:rPr>
        <w:t>Попечительск</w:t>
      </w:r>
      <w:r w:rsidR="006E7DF7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BF4647"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>совете Движения с замещением государственной должности Российской Федерации или должности федеральной государственной службы.</w:t>
      </w:r>
    </w:p>
    <w:p w14:paraId="74C8664C" w14:textId="6910C8AB" w:rsidR="00397B4F" w:rsidRDefault="00397B4F" w:rsidP="007640C1">
      <w:pPr>
        <w:pStyle w:val="a7"/>
        <w:numPr>
          <w:ilvl w:val="1"/>
          <w:numId w:val="12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74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Попечительский </w:t>
      </w:r>
      <w:r w:rsidR="002A6302" w:rsidRPr="007F474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овет Движения формируется из числа известных и пользующихся заслуженным авторитетом граждан и действует на основании Положения о Попечительском </w:t>
      </w:r>
      <w:r w:rsidR="002A6302" w:rsidRPr="007F474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>овете, утвержденн</w:t>
      </w:r>
      <w:r w:rsidR="003D09BF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 Координационным </w:t>
      </w:r>
      <w:r w:rsidR="002A6302" w:rsidRPr="007F474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оветом </w:t>
      </w:r>
      <w:r w:rsidR="003D09BF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>вижения.</w:t>
      </w:r>
    </w:p>
    <w:p w14:paraId="5366FA37" w14:textId="7D50DF43" w:rsidR="0053777A" w:rsidRPr="007F4746" w:rsidRDefault="0053777A" w:rsidP="007640C1">
      <w:pPr>
        <w:pStyle w:val="a7"/>
        <w:numPr>
          <w:ilvl w:val="1"/>
          <w:numId w:val="12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77A">
        <w:rPr>
          <w:rFonts w:ascii="Times New Roman" w:hAnsi="Times New Roman" w:cs="Times New Roman"/>
          <w:color w:val="000000"/>
          <w:sz w:val="24"/>
          <w:szCs w:val="24"/>
        </w:rPr>
        <w:t>Основной целью Попечительского совета является содействие Движению в привлечении финансовых, материальных, организационных и информационных ресурсов, а также в укреплении его общественного авторитета и развитии партнерских связей.</w:t>
      </w:r>
    </w:p>
    <w:p w14:paraId="4F7734DC" w14:textId="662FD9B3" w:rsidR="00397B4F" w:rsidRPr="007F4746" w:rsidRDefault="00397B4F" w:rsidP="007640C1">
      <w:pPr>
        <w:pStyle w:val="a7"/>
        <w:numPr>
          <w:ilvl w:val="1"/>
          <w:numId w:val="12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Попечительский </w:t>
      </w:r>
      <w:r w:rsidR="002A6302" w:rsidRPr="007F474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>овет анализирует программную политику Движения</w:t>
      </w:r>
      <w:r w:rsidR="00F6712F">
        <w:rPr>
          <w:rFonts w:ascii="Times New Roman" w:hAnsi="Times New Roman" w:cs="Times New Roman"/>
          <w:color w:val="000000"/>
          <w:sz w:val="24"/>
          <w:szCs w:val="24"/>
        </w:rPr>
        <w:t xml:space="preserve"> с точки зрения ее эффективности, публичного восприятия и потенциальной привлекательности для партнеров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, дает рекомендации руководящим и исполнительным органам Движения по вопросам, входящим в их компетенцию. Попечительский </w:t>
      </w:r>
      <w:r w:rsidR="002A6302" w:rsidRPr="007F474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>овет призван быть гарантом справедливого, гуманного и объективного осуществления Движением своих целей.</w:t>
      </w:r>
    </w:p>
    <w:p w14:paraId="7A1E6804" w14:textId="6690ACC9" w:rsidR="00397B4F" w:rsidRPr="007F4746" w:rsidRDefault="00397B4F" w:rsidP="007640C1">
      <w:pPr>
        <w:pStyle w:val="a7"/>
        <w:numPr>
          <w:ilvl w:val="1"/>
          <w:numId w:val="12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Попечительский </w:t>
      </w:r>
      <w:r w:rsidR="002A6302" w:rsidRPr="007F474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>овет:</w:t>
      </w:r>
    </w:p>
    <w:p w14:paraId="60F595E2" w14:textId="12E8E89E" w:rsidR="00397B4F" w:rsidRDefault="006C7506" w:rsidP="007640C1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74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97B4F" w:rsidRPr="007F4746">
        <w:rPr>
          <w:rFonts w:ascii="Times New Roman" w:hAnsi="Times New Roman" w:cs="Times New Roman"/>
          <w:color w:val="000000"/>
          <w:sz w:val="24"/>
          <w:szCs w:val="24"/>
        </w:rPr>
        <w:t>казывает содействие Движению в достижении им целей;</w:t>
      </w:r>
    </w:p>
    <w:p w14:paraId="64B27DD4" w14:textId="6694F7F6" w:rsidR="00FC3040" w:rsidRPr="007F4746" w:rsidRDefault="00FC3040" w:rsidP="007640C1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содействует привлечению целевых пожертвований, грантов и иного финансирования для реализации целей и программ Движения</w:t>
      </w:r>
      <w:r w:rsidRPr="00B5725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67A73D1" w14:textId="4348B542" w:rsidR="00862C14" w:rsidRPr="00C962F1" w:rsidRDefault="00862C14" w:rsidP="007640C1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оказывает содействие в установлении и развитии сотрудничества Движения с органами государственной власти и местного самоуправления, коммерческими и некоммерческими организациями, средствами массовой информации</w:t>
      </w:r>
      <w:r w:rsidRPr="00C962F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978AF59" w14:textId="6DFA761C" w:rsidR="00DE6D08" w:rsidRPr="00C962F1" w:rsidRDefault="00DE6D08" w:rsidP="007640C1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использует свой авторитет </w:t>
      </w:r>
      <w:r w:rsidR="006902EB">
        <w:rPr>
          <w:rFonts w:ascii="Times New Roman" w:hAnsi="Times New Roman" w:cs="Times New Roman"/>
          <w:color w:val="000000"/>
          <w:sz w:val="24"/>
          <w:szCs w:val="24"/>
        </w:rPr>
        <w:t>и общественное влияние для публичной поддержки инициатив и мероприятий Движения, защиты его интересов и укрепления репутации</w:t>
      </w:r>
      <w:r w:rsidR="006902EB" w:rsidRPr="00C962F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26FE294" w14:textId="7DEE7786" w:rsidR="00CB3B27" w:rsidRPr="00C962F1" w:rsidRDefault="00364D38" w:rsidP="007640C1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участвует в организации и проведении ключевых публичных мероприятий </w:t>
      </w:r>
      <w:r w:rsidRPr="009B3C2C">
        <w:rPr>
          <w:rFonts w:ascii="Times New Roman" w:hAnsi="Times New Roman" w:cs="Times New Roman"/>
          <w:color w:val="000000"/>
          <w:sz w:val="24"/>
          <w:szCs w:val="24"/>
        </w:rPr>
        <w:t xml:space="preserve">Движения, </w:t>
      </w:r>
      <w:r w:rsidR="009B3C2C" w:rsidRPr="00C962F1">
        <w:rPr>
          <w:rFonts w:ascii="Times New Roman" w:hAnsi="Times New Roman" w:cs="Times New Roman"/>
          <w:color w:val="000000"/>
          <w:sz w:val="24"/>
          <w:szCs w:val="24"/>
        </w:rPr>
        <w:t>способствуя привлечению к ним внимания широкой общественности и потенциальных партнеров;</w:t>
      </w:r>
    </w:p>
    <w:p w14:paraId="45C79B4D" w14:textId="3E9BB6B3" w:rsidR="009D3EC0" w:rsidRPr="003A634C" w:rsidRDefault="003A634C" w:rsidP="007640C1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2F1">
        <w:rPr>
          <w:rFonts w:ascii="Times New Roman" w:hAnsi="Times New Roman" w:cs="Times New Roman"/>
          <w:color w:val="000000"/>
          <w:sz w:val="24"/>
          <w:szCs w:val="24"/>
        </w:rPr>
        <w:t>Консультирует руководящие органы Движения по вопросам стратегического позиционирования, фандрайзинга и публичных коммуникаций;</w:t>
      </w:r>
    </w:p>
    <w:p w14:paraId="060C5CE1" w14:textId="553FAA70" w:rsidR="00397B4F" w:rsidRPr="007F4746" w:rsidRDefault="006C7506" w:rsidP="007640C1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74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397B4F" w:rsidRPr="007F4746">
        <w:rPr>
          <w:rFonts w:ascii="Times New Roman" w:hAnsi="Times New Roman" w:cs="Times New Roman"/>
          <w:color w:val="000000"/>
          <w:sz w:val="24"/>
          <w:szCs w:val="24"/>
        </w:rPr>
        <w:t>ассматривает долгосрочные программы, готовит предложения по приоритетам в деятельности, рекомендации по организации работы и другим вопросам деятельности Движения;</w:t>
      </w:r>
    </w:p>
    <w:p w14:paraId="64B8D087" w14:textId="15509975" w:rsidR="00397B4F" w:rsidRPr="007F4746" w:rsidRDefault="00397B4F" w:rsidP="007640C1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746">
        <w:rPr>
          <w:rFonts w:ascii="Times New Roman" w:hAnsi="Times New Roman" w:cs="Times New Roman"/>
          <w:color w:val="000000"/>
          <w:sz w:val="24"/>
          <w:szCs w:val="24"/>
        </w:rPr>
        <w:t>заслушивает отчеты Координационного совета о результатах деятельности Движения и Центральной контрольно-ревизионной комиссии о результатах проверки деятельности Движения.</w:t>
      </w:r>
    </w:p>
    <w:p w14:paraId="177FB0A3" w14:textId="501BDC4B" w:rsidR="00397B4F" w:rsidRPr="00C962F1" w:rsidRDefault="00397B4F" w:rsidP="007643D4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Попечительский </w:t>
      </w:r>
      <w:r w:rsidR="00467C89" w:rsidRPr="007F474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>овет Движения собирается по мере необходимости, но не реже одного раза в год.</w:t>
      </w:r>
    </w:p>
    <w:p w14:paraId="3CF16166" w14:textId="4AFE5C39" w:rsidR="002D2E19" w:rsidRPr="002D2E19" w:rsidRDefault="002D2E19" w:rsidP="007643D4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2F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Попечительский совет ежегодно представляет Координационному совету Движения информацию о своей деятельности по привлечению ресурсов и развитию партнерских связей в рамках достижения целей Движения.</w:t>
      </w:r>
    </w:p>
    <w:p w14:paraId="03196207" w14:textId="57DF0B53" w:rsidR="00397B4F" w:rsidRPr="007F4746" w:rsidRDefault="00397B4F" w:rsidP="007643D4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Члены Попечительского </w:t>
      </w:r>
      <w:r w:rsidR="00467C89" w:rsidRPr="007F474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>овета осуществляют свою деятельность на общественных началах и не могут получать за эту деятельность вознаграждения.</w:t>
      </w:r>
    </w:p>
    <w:p w14:paraId="6206B79F" w14:textId="22C26671" w:rsidR="00397B4F" w:rsidRPr="007F4746" w:rsidRDefault="00397B4F" w:rsidP="007643D4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Решения, принятые Попечительским </w:t>
      </w:r>
      <w:r w:rsidR="00467C89" w:rsidRPr="007F474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>оветом Движения, носят рекомендательный характер.</w:t>
      </w:r>
    </w:p>
    <w:p w14:paraId="53EB5F27" w14:textId="3CB15BBC" w:rsidR="0077707E" w:rsidRPr="00B52237" w:rsidRDefault="0077707E" w:rsidP="003175F2">
      <w:pPr>
        <w:pStyle w:val="1"/>
        <w:numPr>
          <w:ilvl w:val="0"/>
          <w:numId w:val="12"/>
        </w:numPr>
        <w:ind w:left="567" w:hanging="567"/>
        <w:rPr>
          <w:rFonts w:eastAsiaTheme="minorEastAsia"/>
        </w:rPr>
      </w:pPr>
      <w:r w:rsidRPr="00B52237">
        <w:rPr>
          <w:rFonts w:eastAsiaTheme="minorEastAsia"/>
        </w:rPr>
        <w:t>Общественный совет</w:t>
      </w:r>
    </w:p>
    <w:p w14:paraId="1117FE12" w14:textId="3433FB36" w:rsidR="00397B4F" w:rsidRPr="00993D96" w:rsidRDefault="00397B4F" w:rsidP="00614BAD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D96">
        <w:rPr>
          <w:rFonts w:ascii="Times New Roman" w:hAnsi="Times New Roman" w:cs="Times New Roman"/>
          <w:color w:val="000000"/>
          <w:sz w:val="24"/>
          <w:szCs w:val="24"/>
        </w:rPr>
        <w:t>Общественный совет является общественным органом</w:t>
      </w:r>
      <w:r w:rsidR="00E236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439564B" w14:textId="493922C7" w:rsidR="00397B4F" w:rsidRPr="00993D96" w:rsidRDefault="00397B4F" w:rsidP="00614BAD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D96">
        <w:rPr>
          <w:rFonts w:ascii="Times New Roman" w:hAnsi="Times New Roman" w:cs="Times New Roman"/>
          <w:color w:val="000000"/>
          <w:sz w:val="24"/>
          <w:szCs w:val="24"/>
        </w:rPr>
        <w:t>Общественный совет Движения возглавляет Председатель Общественного совета</w:t>
      </w:r>
      <w:r w:rsidR="00E236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00E3DB" w14:textId="0C30BDB5" w:rsidR="00397B4F" w:rsidRDefault="00397B4F" w:rsidP="00614BAD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D96">
        <w:rPr>
          <w:rFonts w:ascii="Times New Roman" w:hAnsi="Times New Roman" w:cs="Times New Roman"/>
          <w:color w:val="000000"/>
          <w:sz w:val="24"/>
          <w:szCs w:val="24"/>
        </w:rPr>
        <w:t xml:space="preserve">Состав Общественного совета Движения </w:t>
      </w:r>
      <w:r w:rsidR="00C962F1" w:rsidRPr="00C962F1">
        <w:rPr>
          <w:rFonts w:ascii="Times New Roman" w:hAnsi="Times New Roman" w:cs="Times New Roman"/>
          <w:color w:val="000000"/>
          <w:sz w:val="24"/>
          <w:szCs w:val="24"/>
        </w:rPr>
        <w:t xml:space="preserve">формируется </w:t>
      </w:r>
      <w:r w:rsidR="000F4560" w:rsidRPr="00993D96">
        <w:rPr>
          <w:rFonts w:ascii="Times New Roman" w:hAnsi="Times New Roman" w:cs="Times New Roman"/>
          <w:color w:val="000000"/>
          <w:sz w:val="24"/>
          <w:szCs w:val="24"/>
        </w:rPr>
        <w:t>Председателем Общественного совета</w:t>
      </w:r>
      <w:r w:rsidR="000F4560" w:rsidRPr="00C962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62F1" w:rsidRPr="00C962F1"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принципа представительства ключевых групп, заинтересованных в деятельности Движения, </w:t>
      </w:r>
      <w:r w:rsidRPr="00993D96">
        <w:rPr>
          <w:rFonts w:ascii="Times New Roman" w:hAnsi="Times New Roman" w:cs="Times New Roman"/>
          <w:color w:val="000000"/>
          <w:sz w:val="24"/>
          <w:szCs w:val="24"/>
        </w:rPr>
        <w:t xml:space="preserve">утверждается </w:t>
      </w:r>
      <w:r w:rsidR="000F4560">
        <w:rPr>
          <w:rFonts w:ascii="Times New Roman" w:hAnsi="Times New Roman" w:cs="Times New Roman"/>
          <w:color w:val="000000"/>
          <w:sz w:val="24"/>
          <w:szCs w:val="24"/>
        </w:rPr>
        <w:t>Координационным советом.</w:t>
      </w:r>
      <w:r w:rsidRPr="00993D96">
        <w:rPr>
          <w:rFonts w:ascii="Times New Roman" w:hAnsi="Times New Roman" w:cs="Times New Roman"/>
          <w:color w:val="000000"/>
          <w:sz w:val="24"/>
          <w:szCs w:val="24"/>
        </w:rPr>
        <w:t xml:space="preserve"> Член Общественного совета Движения вправе совмещать членство в </w:t>
      </w:r>
      <w:r w:rsidR="008238D2" w:rsidRPr="00993D96">
        <w:rPr>
          <w:rFonts w:ascii="Times New Roman" w:hAnsi="Times New Roman" w:cs="Times New Roman"/>
          <w:color w:val="000000"/>
          <w:sz w:val="24"/>
          <w:szCs w:val="24"/>
        </w:rPr>
        <w:t>Общественном</w:t>
      </w:r>
      <w:r w:rsidRPr="00993D96">
        <w:rPr>
          <w:rFonts w:ascii="Times New Roman" w:hAnsi="Times New Roman" w:cs="Times New Roman"/>
          <w:color w:val="000000"/>
          <w:sz w:val="24"/>
          <w:szCs w:val="24"/>
        </w:rPr>
        <w:t xml:space="preserve"> совете Движения с замещением государственной должности Российской Федерации или должности федеральной государственной службы.</w:t>
      </w:r>
    </w:p>
    <w:p w14:paraId="6220E3D0" w14:textId="0C54A930" w:rsidR="007433A3" w:rsidRDefault="007433A3" w:rsidP="00614BAD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76D">
        <w:rPr>
          <w:rFonts w:ascii="Times New Roman" w:hAnsi="Times New Roman" w:cs="Times New Roman"/>
          <w:color w:val="000000"/>
          <w:sz w:val="24"/>
          <w:szCs w:val="24"/>
        </w:rPr>
        <w:t xml:space="preserve">Кандидатуры в члены Общественного совета могут выдвигаться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D376D">
        <w:rPr>
          <w:rFonts w:ascii="Times New Roman" w:hAnsi="Times New Roman" w:cs="Times New Roman"/>
          <w:color w:val="000000"/>
          <w:sz w:val="24"/>
          <w:szCs w:val="24"/>
        </w:rPr>
        <w:t>егиональными отделениями Движения, партнерскими организациями, а также утверждаться по личной инициативе Председателя Общественного 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AE24CA" w14:textId="3E4B20BC" w:rsidR="00AD2C33" w:rsidRPr="00AD2C33" w:rsidRDefault="00AD2C33" w:rsidP="00614BAD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2F1">
        <w:rPr>
          <w:rFonts w:ascii="Times New Roman" w:hAnsi="Times New Roman" w:cs="Times New Roman"/>
          <w:color w:val="000000"/>
          <w:sz w:val="24"/>
          <w:szCs w:val="24"/>
        </w:rPr>
        <w:t>Общественный совет Движения создается в качестве постоянно действующей коллегиальной площадки для диалога и взаимодействия Движения с гражданским обществом, экспертным сообществом, партнерами и широкой общественностью</w:t>
      </w:r>
      <w:r w:rsidR="000D41A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62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11C8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C962F1">
        <w:rPr>
          <w:rFonts w:ascii="Times New Roman" w:hAnsi="Times New Roman" w:cs="Times New Roman"/>
          <w:color w:val="000000"/>
          <w:sz w:val="24"/>
          <w:szCs w:val="24"/>
        </w:rPr>
        <w:t>учета общественного мнения, повышения открытости и легитимности деятельности Движения.</w:t>
      </w:r>
    </w:p>
    <w:p w14:paraId="23C94913" w14:textId="0BE2EFFB" w:rsidR="00397B4F" w:rsidRPr="00993D96" w:rsidRDefault="00397B4F" w:rsidP="00614BAD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D96">
        <w:rPr>
          <w:rFonts w:ascii="Times New Roman" w:hAnsi="Times New Roman" w:cs="Times New Roman"/>
          <w:color w:val="000000"/>
          <w:sz w:val="24"/>
          <w:szCs w:val="24"/>
        </w:rPr>
        <w:t>К исключительной компетенции Общественного совета Движения относится решение следующих вопросов:</w:t>
      </w:r>
    </w:p>
    <w:p w14:paraId="28493AD8" w14:textId="18B9C270" w:rsidR="00397B4F" w:rsidRPr="00993D96" w:rsidRDefault="006C7506" w:rsidP="00614BAD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D9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397B4F" w:rsidRPr="00993D96">
        <w:rPr>
          <w:rFonts w:ascii="Times New Roman" w:hAnsi="Times New Roman" w:cs="Times New Roman"/>
          <w:color w:val="000000"/>
          <w:sz w:val="24"/>
          <w:szCs w:val="24"/>
        </w:rPr>
        <w:t>азработка рекомендаций по улучшению работы Движения</w:t>
      </w:r>
      <w:r w:rsidR="000C03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C6329A4" w14:textId="0C749C2D" w:rsidR="00397B4F" w:rsidRPr="00993D96" w:rsidRDefault="006C7506" w:rsidP="00614BAD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D96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97B4F" w:rsidRPr="00993D96">
        <w:rPr>
          <w:rFonts w:ascii="Times New Roman" w:hAnsi="Times New Roman" w:cs="Times New Roman"/>
          <w:color w:val="000000"/>
          <w:sz w:val="24"/>
          <w:szCs w:val="24"/>
        </w:rPr>
        <w:t>ониторинг и анализ состояния Движения</w:t>
      </w:r>
      <w:r w:rsidR="000C03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34142C2" w14:textId="2294C043" w:rsidR="00397B4F" w:rsidRPr="00993D96" w:rsidRDefault="006C7506" w:rsidP="00614BAD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D9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97B4F" w:rsidRPr="00993D96">
        <w:rPr>
          <w:rFonts w:ascii="Times New Roman" w:hAnsi="Times New Roman" w:cs="Times New Roman"/>
          <w:color w:val="000000"/>
          <w:sz w:val="24"/>
          <w:szCs w:val="24"/>
        </w:rPr>
        <w:t>одействие в разработке и принятии законодательных актов в рамках Движения</w:t>
      </w:r>
      <w:r w:rsidR="000C03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9AADF93" w14:textId="76B2BF13" w:rsidR="00397B4F" w:rsidRPr="00993D96" w:rsidRDefault="006C7506" w:rsidP="00614BAD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D9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397B4F" w:rsidRPr="00993D96">
        <w:rPr>
          <w:rFonts w:ascii="Times New Roman" w:hAnsi="Times New Roman" w:cs="Times New Roman"/>
          <w:color w:val="000000"/>
          <w:sz w:val="24"/>
          <w:szCs w:val="24"/>
        </w:rPr>
        <w:t>частие в работе по формированию общественного мнения и гражданской позиции населения в рамках Движения</w:t>
      </w:r>
      <w:r w:rsidR="000C03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B4FCEBD" w14:textId="738093B2" w:rsidR="00397B4F" w:rsidRPr="00993D96" w:rsidRDefault="006C7506" w:rsidP="00614BAD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D9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397B4F" w:rsidRPr="00993D96">
        <w:rPr>
          <w:rFonts w:ascii="Times New Roman" w:hAnsi="Times New Roman" w:cs="Times New Roman"/>
          <w:color w:val="000000"/>
          <w:sz w:val="24"/>
          <w:szCs w:val="24"/>
        </w:rPr>
        <w:t>одготовка предложений по улучшению качества деятельности Движения</w:t>
      </w:r>
      <w:r w:rsidR="000C03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5C7507A" w14:textId="44EA8718" w:rsidR="00397B4F" w:rsidRPr="000E1DCB" w:rsidRDefault="006C7506" w:rsidP="00614BAD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D9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97B4F" w:rsidRPr="00993D96">
        <w:rPr>
          <w:rFonts w:ascii="Times New Roman" w:hAnsi="Times New Roman" w:cs="Times New Roman"/>
          <w:color w:val="000000"/>
          <w:sz w:val="24"/>
          <w:szCs w:val="24"/>
        </w:rPr>
        <w:t>рганизация мероприятий по повышению уровня деятельности Движения</w:t>
      </w:r>
      <w:r w:rsidR="00CC5856" w:rsidRPr="000E1DC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9BDDE93" w14:textId="3E162AE6" w:rsidR="00CC5856" w:rsidRPr="000E1DCB" w:rsidRDefault="00CC5856" w:rsidP="00614BAD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1DCB">
        <w:rPr>
          <w:rFonts w:ascii="Times New Roman" w:hAnsi="Times New Roman" w:cs="Times New Roman"/>
          <w:color w:val="000000"/>
          <w:sz w:val="24"/>
          <w:szCs w:val="24"/>
        </w:rPr>
        <w:t>проведение общественной экспертизы ключевых программ, проектов и публичных заявлений Движения до их широкого обнародования;</w:t>
      </w:r>
    </w:p>
    <w:p w14:paraId="0CE7D6B0" w14:textId="36D517B0" w:rsidR="00CC5856" w:rsidRPr="000E1DCB" w:rsidRDefault="00A13A5E" w:rsidP="00614BAD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</w:t>
      </w:r>
      <w:r w:rsidR="00CC5856" w:rsidRPr="000E1DCB">
        <w:rPr>
          <w:rFonts w:ascii="Times New Roman" w:hAnsi="Times New Roman" w:cs="Times New Roman"/>
          <w:color w:val="000000"/>
          <w:sz w:val="24"/>
          <w:szCs w:val="24"/>
        </w:rPr>
        <w:t>ссмотрение и обобщение предложений, инициатив и обращений граждан, адресованных Движению;</w:t>
      </w:r>
    </w:p>
    <w:p w14:paraId="32118202" w14:textId="2946D9CA" w:rsidR="00CC5856" w:rsidRPr="000E1DCB" w:rsidRDefault="00A13A5E" w:rsidP="00614BAD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A2D18" w:rsidRPr="000E1DCB">
        <w:rPr>
          <w:rFonts w:ascii="Times New Roman" w:hAnsi="Times New Roman" w:cs="Times New Roman"/>
          <w:color w:val="000000"/>
          <w:sz w:val="24"/>
          <w:szCs w:val="24"/>
        </w:rPr>
        <w:t>одействие в разрешении публичных конфликтов и споров, связанных с деятельностью Движения, путем организации открытых дискуссий и диалога</w:t>
      </w:r>
      <w:r w:rsidR="00DA2D18" w:rsidRPr="000E1DCB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10FA6AE4" w14:textId="176FBA60" w:rsidR="00DA2D18" w:rsidRPr="000E1DCB" w:rsidRDefault="00A13A5E" w:rsidP="00614BAD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335B5" w:rsidRPr="000E1DCB">
        <w:rPr>
          <w:rFonts w:ascii="Times New Roman" w:hAnsi="Times New Roman" w:cs="Times New Roman"/>
          <w:color w:val="000000"/>
          <w:sz w:val="24"/>
          <w:szCs w:val="24"/>
        </w:rPr>
        <w:t>нформирование общества о деятельности Движения через членов Совета и их каналы коммуникации;</w:t>
      </w:r>
    </w:p>
    <w:p w14:paraId="7626FD2E" w14:textId="00E178F9" w:rsidR="00C335B5" w:rsidRPr="000E1DCB" w:rsidRDefault="00A13A5E" w:rsidP="00614BAD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335B5" w:rsidRPr="000E1DCB">
        <w:rPr>
          <w:rFonts w:ascii="Times New Roman" w:hAnsi="Times New Roman" w:cs="Times New Roman"/>
          <w:color w:val="000000"/>
          <w:sz w:val="24"/>
          <w:szCs w:val="24"/>
        </w:rPr>
        <w:t>одготовка и публикация (по итогам года) открытого заключения о соответствии деятельности Движения его целям и общественным ожиданиям;</w:t>
      </w:r>
    </w:p>
    <w:p w14:paraId="4965438D" w14:textId="141A59D9" w:rsidR="00A13A5E" w:rsidRPr="00A13A5E" w:rsidRDefault="00A13A5E" w:rsidP="000E1DCB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1DCB">
        <w:rPr>
          <w:rFonts w:ascii="Times New Roman" w:hAnsi="Times New Roman" w:cs="Times New Roman"/>
          <w:color w:val="000000"/>
          <w:sz w:val="24"/>
          <w:szCs w:val="24"/>
        </w:rPr>
        <w:t>Заседания Общественного совета являются открытыми. Информация о повестке, дате и месте проведения заседания, а также его итогах, подлежит обязательному размещению на официальных</w:t>
      </w:r>
      <w:r w:rsidR="00E311EF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информационных</w:t>
      </w:r>
      <w:r w:rsidRPr="000E1DCB">
        <w:rPr>
          <w:rFonts w:ascii="Times New Roman" w:hAnsi="Times New Roman" w:cs="Times New Roman"/>
          <w:color w:val="000000"/>
          <w:sz w:val="24"/>
          <w:szCs w:val="24"/>
        </w:rPr>
        <w:t xml:space="preserve"> ресурсах Движения.</w:t>
      </w:r>
    </w:p>
    <w:p w14:paraId="19B694FE" w14:textId="358E5B6B" w:rsidR="00856A64" w:rsidRPr="00B52237" w:rsidRDefault="00856A64" w:rsidP="003175F2">
      <w:pPr>
        <w:pStyle w:val="1"/>
        <w:numPr>
          <w:ilvl w:val="0"/>
          <w:numId w:val="12"/>
        </w:numPr>
        <w:ind w:left="567" w:hanging="567"/>
        <w:rPr>
          <w:rFonts w:eastAsia="YXKUG+TimesNewRomanPSMT"/>
          <w:b w:val="0"/>
        </w:rPr>
      </w:pPr>
      <w:r w:rsidRPr="00B52237">
        <w:rPr>
          <w:rFonts w:eastAsia="YXKUG+TimesNewRomanPSMT"/>
        </w:rPr>
        <w:t>Структурные подразделения Движения</w:t>
      </w:r>
    </w:p>
    <w:p w14:paraId="0C7E831C" w14:textId="473BA3E2" w:rsidR="00856A64" w:rsidRPr="00E339E3" w:rsidRDefault="00856A64" w:rsidP="001A3F56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hAnsi="Times New Roman" w:cs="Times New Roman"/>
          <w:color w:val="000000"/>
          <w:sz w:val="24"/>
          <w:szCs w:val="24"/>
        </w:rPr>
        <w:t>Структурными подразделениями Движения являются Региональн</w:t>
      </w:r>
      <w:r w:rsidR="00CC0388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E339E3">
        <w:rPr>
          <w:rFonts w:ascii="Times New Roman" w:hAnsi="Times New Roman" w:cs="Times New Roman"/>
          <w:color w:val="000000"/>
          <w:sz w:val="24"/>
          <w:szCs w:val="24"/>
        </w:rPr>
        <w:t xml:space="preserve"> отделени</w:t>
      </w:r>
      <w:r w:rsidR="00CC0388"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14:paraId="6C788171" w14:textId="062707C4" w:rsidR="00856A64" w:rsidRPr="00E339E3" w:rsidRDefault="00856A64" w:rsidP="001A3F56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Региональные отделения создаются в субъектах Российской Федерации</w:t>
      </w:r>
      <w:r w:rsidR="00187184">
        <w:rPr>
          <w:rFonts w:ascii="Times New Roman" w:eastAsia="YXKUG+TimesNewRomanPSMT" w:hAnsi="Times New Roman" w:cs="Times New Roman"/>
          <w:color w:val="000000"/>
          <w:sz w:val="24"/>
          <w:szCs w:val="24"/>
        </w:rPr>
        <w:t>.</w:t>
      </w:r>
    </w:p>
    <w:p w14:paraId="255B879F" w14:textId="744D825A" w:rsidR="00856A64" w:rsidRPr="00E339E3" w:rsidRDefault="00856A64" w:rsidP="001A3F56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Региональные</w:t>
      </w:r>
      <w:r w:rsidR="00EA238A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отделения Движения создаются и осуществляют деятельность в порядке, предусмотренном настоящим </w:t>
      </w:r>
      <w:r w:rsidR="008D71EB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Положением</w:t>
      </w:r>
      <w:r w:rsidR="008D71EB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и внутренними документами Движения.</w:t>
      </w:r>
    </w:p>
    <w:p w14:paraId="1A47CBCF" w14:textId="6063B7AE" w:rsidR="00856A64" w:rsidRPr="00E339E3" w:rsidRDefault="00856A64" w:rsidP="001A3F56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Решение о создании Региональных отделений Движения принимает Координационный совет</w:t>
      </w:r>
      <w:r w:rsidR="00EA1E69">
        <w:rPr>
          <w:rFonts w:ascii="Times New Roman" w:eastAsia="YXKUG+TimesNewRomanPSMT" w:hAnsi="Times New Roman" w:cs="Times New Roman"/>
          <w:color w:val="000000"/>
          <w:sz w:val="24"/>
          <w:szCs w:val="24"/>
        </w:rPr>
        <w:t>.</w:t>
      </w:r>
    </w:p>
    <w:p w14:paraId="4F627C65" w14:textId="5C8EA058" w:rsidR="00856A64" w:rsidRPr="00E339E3" w:rsidRDefault="00856A64" w:rsidP="001A3F56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Региональные отделения Движения действуют на основании настоящего </w:t>
      </w:r>
      <w:r w:rsidR="00FC4310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Положения</w:t>
      </w:r>
      <w:r w:rsidR="00FC4310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и внутренних документов Движения.</w:t>
      </w:r>
    </w:p>
    <w:p w14:paraId="104B1160" w14:textId="66AA2E4D" w:rsidR="00856A64" w:rsidRPr="00E339E3" w:rsidRDefault="00856A64" w:rsidP="001A3F56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_page_49_0"/>
      <w:bookmarkEnd w:id="14"/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Региональные отделения осуществляют свою деятельность в соответствии с целями, принципами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указанными в настоящем </w:t>
      </w:r>
      <w:r w:rsidR="00CC62F1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Положении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AE64BD2" w14:textId="340F5877" w:rsidR="00856A64" w:rsidRPr="00E339E3" w:rsidRDefault="00856A64" w:rsidP="001A3F56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Региональное отделение создается без ограничения срока деятельности.</w:t>
      </w:r>
    </w:p>
    <w:p w14:paraId="5FF776C0" w14:textId="4BC1A1D3" w:rsidR="00856A64" w:rsidRPr="00E339E3" w:rsidRDefault="00856A64" w:rsidP="001A3F56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Имущество и средства Регионального отделения формируются за счет:</w:t>
      </w:r>
    </w:p>
    <w:p w14:paraId="33939E2F" w14:textId="5E69F843" w:rsidR="00856A64" w:rsidRPr="00E339E3" w:rsidRDefault="00856A64" w:rsidP="001A3F56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получаемого от Движения ежегодного финансирования в объемах, необходимых для осуществления деятельности регионального отделения Движения и предусмотренных утвержденным Правлением планом финансирования региональных отделений Движения на очередной финансовый год и плановый период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41284345" w14:textId="0F679946" w:rsidR="00856A64" w:rsidRPr="00E339E3" w:rsidRDefault="00856A64" w:rsidP="001A3F56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пожертвований физических и юридических лиц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40A991DF" w14:textId="76181145" w:rsidR="00856A64" w:rsidRPr="00E339E3" w:rsidRDefault="00856A64" w:rsidP="001A3F56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иных поступлений, не запрещенных действующим законодательством Российской Федерации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44DEFC1" w14:textId="29BF341D" w:rsidR="00856A64" w:rsidRPr="00E339E3" w:rsidRDefault="00856A64" w:rsidP="001A3F56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_page_51_0"/>
      <w:bookmarkEnd w:id="16"/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В целях осуществления деятельности Движения Региональное отделение вправе:</w:t>
      </w:r>
    </w:p>
    <w:p w14:paraId="7CF38D7C" w14:textId="273F04D8" w:rsidR="00856A64" w:rsidRPr="00E339E3" w:rsidRDefault="00856A64" w:rsidP="001A3F56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получать от Движения финансирование в порядке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предусмотренном настоящим </w:t>
      </w:r>
      <w:r w:rsidR="000A0C7D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Положением</w:t>
      </w:r>
      <w:r w:rsidR="000A0C7D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и внутренними документами Движения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1EF0C937" w14:textId="37A990CF" w:rsidR="00856A64" w:rsidRPr="00E339E3" w:rsidRDefault="00856A64" w:rsidP="001A3F56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lastRenderedPageBreak/>
        <w:t>В целях осуществления деятельности Движения Региональное отделение Движения обязано:</w:t>
      </w:r>
    </w:p>
    <w:p w14:paraId="16640C57" w14:textId="79E0A0CF" w:rsidR="00856A64" w:rsidRPr="00E339E3" w:rsidRDefault="00856A64" w:rsidP="009B2CD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принимать участие в реализации программ деятельности Движения; </w:t>
      </w:r>
    </w:p>
    <w:p w14:paraId="173A126A" w14:textId="286D0835" w:rsidR="00856A64" w:rsidRPr="00E339E3" w:rsidRDefault="00856A64" w:rsidP="009B2CD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организовывать и проводить мероприятия для участников Движения и иных граждан и организаций, в соответствии с внутренними документами Движения;</w:t>
      </w:r>
    </w:p>
    <w:p w14:paraId="29E137D0" w14:textId="049377F1" w:rsidR="00856A64" w:rsidRPr="00ED6796" w:rsidRDefault="00856A64" w:rsidP="009B2CD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предоставлять органам Движения отчет о работе и об использовании денежных средств, предоставленных Региональному отделению Движения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06310932" w14:textId="4D9F5A81" w:rsidR="0092240A" w:rsidRPr="00E339E3" w:rsidRDefault="0092240A" w:rsidP="009B2CD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содействовать межрегиональному взаимодействию участников Движения</w:t>
      </w:r>
      <w:r w:rsidRPr="00ED679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4026EF18" w14:textId="7F2533D5" w:rsidR="00856A64" w:rsidRPr="00E339E3" w:rsidRDefault="00856A64" w:rsidP="009B2CD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использовать символику Движения в соответствии с настоящим </w:t>
      </w:r>
      <w:r w:rsidR="00DB6958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Положением</w:t>
      </w:r>
      <w:r w:rsidR="00DB6958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и внутренними документами Движения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0AF3EF7" w14:textId="51425C07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Порядок формирования и деятельности органов регионального отделения Движения определяются настоящим </w:t>
      </w:r>
      <w:r w:rsidR="00374B32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Положением</w:t>
      </w:r>
      <w:r w:rsidR="00374B32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и внутренними документами Движения.</w:t>
      </w:r>
    </w:p>
    <w:p w14:paraId="4E0F5C00" w14:textId="79D156E0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Высшим органом Регионального отделения является </w:t>
      </w:r>
      <w:r w:rsidR="00A21AFC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Съезд</w:t>
      </w:r>
      <w:r w:rsidR="00A21AFC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="00B1786B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участников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регионального отделения Движения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E4956C6" w14:textId="6EFEC383" w:rsidR="00856A64" w:rsidRPr="00E339E3" w:rsidRDefault="007760CF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Съезд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="00402A41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участников </w:t>
      </w:r>
      <w:r w:rsidR="00856A64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Регионального отделения созывается по решению </w:t>
      </w:r>
      <w:r w:rsidR="000A2AC8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</w:t>
      </w:r>
      <w:r w:rsidR="00856A64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овета Регионального отделения или по решению Правления по мере необходимости, но не реже, чем 1 (один) раз в 2 (два) года. Порядок выдвижения и избрания участников, имеющих право голосовать в заседаниях конференции Регионального отделения, утверждает Правление.</w:t>
      </w:r>
    </w:p>
    <w:p w14:paraId="1E92BD8D" w14:textId="044EF380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К компетенции </w:t>
      </w:r>
      <w:r w:rsidR="005A1BE0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Съезда участников</w:t>
      </w:r>
      <w:r w:rsidR="005A1BE0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Регионального отделения относится определение основных направлений деятельности </w:t>
      </w:r>
      <w:bookmarkStart w:id="18" w:name="_page_53_0"/>
      <w:bookmarkEnd w:id="17"/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Регионального отделения в соответствии с </w:t>
      </w:r>
      <w:r w:rsidR="006475DC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Положением</w:t>
      </w:r>
      <w:r w:rsidR="006475DC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и решениями органов Движения.</w:t>
      </w:r>
    </w:p>
    <w:p w14:paraId="7E7E98F8" w14:textId="2B753BFC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Коллегиальным исполнительным органом регионального отделения Движения является </w:t>
      </w:r>
      <w:r w:rsidR="000A2AC8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овет Регионального отделения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9BF5EA0" w14:textId="4B8AF9A7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Состав </w:t>
      </w:r>
      <w:r w:rsidR="000A2AC8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овета Регионального отделения и изменения в составе </w:t>
      </w:r>
      <w:r w:rsidR="000A2AC8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овета Регионального отделения определяются и утверждаются Координационным советом.</w:t>
      </w:r>
    </w:p>
    <w:p w14:paraId="1D9DF5C5" w14:textId="2D9863F8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sz w:val="24"/>
          <w:szCs w:val="24"/>
        </w:rPr>
      </w:pPr>
      <w:r w:rsidRPr="00E339E3">
        <w:rPr>
          <w:rFonts w:ascii="Times New Roman" w:hAnsi="Times New Roman" w:cs="Times New Roman"/>
          <w:sz w:val="24"/>
          <w:szCs w:val="24"/>
        </w:rPr>
        <w:t>Совет Регионального отделения избирается на 3 (три) года.</w:t>
      </w:r>
    </w:p>
    <w:p w14:paraId="4FEA51A5" w14:textId="4A3FF4F0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К компетенции </w:t>
      </w:r>
      <w:r w:rsidR="000A2AC8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овета Регионального отделения относится решение следующих вопросов:</w:t>
      </w:r>
    </w:p>
    <w:p w14:paraId="6B4B00EE" w14:textId="63E02C7F" w:rsidR="00856A64" w:rsidRPr="00E339E3" w:rsidRDefault="00856A64" w:rsidP="009B2CD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созыв </w:t>
      </w:r>
      <w:r w:rsidR="00A008FC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Съезда</w:t>
      </w:r>
      <w:r w:rsidR="00A008FC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Регионального отделения и формирование предложений по повестке</w:t>
      </w:r>
      <w:r w:rsidR="004C50C0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его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заседания;</w:t>
      </w:r>
    </w:p>
    <w:p w14:paraId="376F8A12" w14:textId="23BCBAA0" w:rsidR="00856A64" w:rsidRPr="00E339E3" w:rsidRDefault="00856A64" w:rsidP="009B2CD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обеспечение реализации в субъекте Российской Федерации основных направлений деятельности Движения, программ деятельности Движения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других решений, принятых органами Движения, конференцией Регионального отделения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4D10A5B0" w14:textId="35A55BBA" w:rsidR="00856A64" w:rsidRPr="00E339E3" w:rsidRDefault="00856A64" w:rsidP="009B2CD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подготовка и направление Правлению предложений по финансированию регионального отделения Движения на очередной финансовый год и плановый период;</w:t>
      </w:r>
    </w:p>
    <w:p w14:paraId="12B11FEA" w14:textId="6D24BE4C" w:rsidR="00856A64" w:rsidRPr="00E339E3" w:rsidRDefault="00856A64" w:rsidP="009B2CD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lastRenderedPageBreak/>
        <w:t>утверждение годового отчета и бухгалтерской (финансовой) отчетности Регионального отделения;</w:t>
      </w:r>
    </w:p>
    <w:p w14:paraId="54DA1C16" w14:textId="7288BC05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Совет Регионального отделения подотчетен Координационному совету и </w:t>
      </w:r>
      <w:r w:rsidR="00A63889">
        <w:rPr>
          <w:rFonts w:ascii="Times New Roman" w:hAnsi="Times New Roman" w:cs="Times New Roman"/>
          <w:sz w:val="24"/>
          <w:szCs w:val="24"/>
        </w:rPr>
        <w:t>Съезду участников</w:t>
      </w:r>
      <w:r w:rsidR="00A63889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E339E3">
        <w:rPr>
          <w:rFonts w:ascii="Times New Roman" w:hAnsi="Times New Roman" w:cs="Times New Roman"/>
          <w:sz w:val="24"/>
          <w:szCs w:val="24"/>
        </w:rPr>
        <w:t>регионального</w:t>
      </w:r>
      <w:r w:rsidRPr="00E339E3">
        <w:rPr>
          <w:rFonts w:ascii="Times New Roman" w:hAnsi="Times New Roman" w:cs="Times New Roman"/>
        </w:rPr>
        <w:t xml:space="preserve">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отделения Дв</w:t>
      </w:r>
      <w:r w:rsidRPr="00E339E3">
        <w:rPr>
          <w:rFonts w:ascii="Times New Roman" w:hAnsi="Times New Roman" w:cs="Times New Roman"/>
          <w:sz w:val="24"/>
          <w:szCs w:val="24"/>
        </w:rPr>
        <w:t>ижения.</w:t>
      </w:r>
    </w:p>
    <w:p w14:paraId="4E744FA8" w14:textId="567F6A84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Решение коллегиальных органов Регионального отделения считается принятым, если за него проголосовало большинство членов соответствующего коллегиального органа и при этом в заседании участвовало не менее 50 (пятидесяти) процентов от общего числа членов соответствующего коллегиального органа.</w:t>
      </w:r>
    </w:p>
    <w:p w14:paraId="5F20CDCD" w14:textId="25070C98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Члены коллегиальных органов Регионального отделения могут участвовать в заседаниях  коллегиальных  органов дистанционно с помощью электронных либо иных технических средств, если при этом используются способы, позволяющие достоверно установить лицо, принимающее участие в заседании, участвовать ему в обсуждении вопросов повестки дня и голосовать.</w:t>
      </w:r>
      <w:bookmarkStart w:id="19" w:name="_page_55_0"/>
      <w:bookmarkEnd w:id="18"/>
    </w:p>
    <w:p w14:paraId="08840F49" w14:textId="62D2AAE7" w:rsidR="00856A64" w:rsidRPr="00E339E3" w:rsidRDefault="00893172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При</w:t>
      </w:r>
      <w:r w:rsidR="00856A64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дистанционно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м</w:t>
      </w:r>
      <w:r w:rsidR="00856A64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участи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и</w:t>
      </w:r>
      <w:r w:rsidR="00856A64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в заседаниях коллегиальных органов регионального отделения Движения</w:t>
      </w:r>
      <w:r w:rsidR="00856A64"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56A64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аутентификация участников заседаний производится способом, указанным в сообщении, которое направляется каждому из членов коллегиальных органов вместе с повесткой дня предстоящего заседания по адресу (почтовому или электронному)</w:t>
      </w:r>
      <w:r w:rsidR="00856A64"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856A64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указанному членом соответствующего органа.</w:t>
      </w:r>
    </w:p>
    <w:p w14:paraId="4D4B26E1" w14:textId="46F34D3D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Решения коллегиальных органов Регионального отделения могут быть приняты без проведения заседания (заочное голосование) посредством отправки более чем пятьюдесятью процентами от общего числа членов коллегиальных органов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документов, содержащих сведения об их голосовании, в том числе с помощью электронных либо иных технических средств,</w:t>
      </w:r>
      <w:r w:rsidR="001200A8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за исключением решения по вопросам, отнесенным к исключительной компетенции Конференции Регионального отделения.</w:t>
      </w:r>
    </w:p>
    <w:p w14:paraId="571F6AE4" w14:textId="41996071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При этом решение считается принятым, если за него проголосовало большинство членов коллегиальных органов Регионального отделения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направивших документы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содержащие сведения об их голосовании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B548EE8" w14:textId="7EE6F785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Руководящим лицом Регионального отделения является </w:t>
      </w:r>
      <w:bookmarkStart w:id="20" w:name="_Hlk171595194"/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Председатель </w:t>
      </w:r>
      <w:r w:rsidR="00250D68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овета Регионального отделения</w:t>
      </w:r>
      <w:bookmarkEnd w:id="20"/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назначаемый и освобождаемый от должности Координационным советом. Срок полномочий Председателя </w:t>
      </w:r>
      <w:r w:rsidR="00250D68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овета Регионального отделения составляет 3 (три) года.</w:t>
      </w:r>
    </w:p>
    <w:p w14:paraId="25FB5192" w14:textId="7DB2ABC3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Председатель </w:t>
      </w:r>
      <w:r w:rsidR="00250D68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овета Регионального отделения действует на основании доверенности, выданной от имени Движения.</w:t>
      </w:r>
    </w:p>
    <w:p w14:paraId="3575081C" w14:textId="02A21204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_page_57_0"/>
      <w:bookmarkEnd w:id="19"/>
      <w:r w:rsidRPr="00E339E3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Председатель </w:t>
      </w:r>
      <w:r w:rsidR="00250D68" w:rsidRPr="00E339E3">
        <w:rPr>
          <w:rFonts w:ascii="Times New Roman" w:hAnsi="Times New Roman" w:cs="Times New Roman"/>
          <w:sz w:val="24"/>
          <w:szCs w:val="24"/>
        </w:rPr>
        <w:t>с</w:t>
      </w:r>
      <w:r w:rsidRPr="00E339E3">
        <w:rPr>
          <w:rFonts w:ascii="Times New Roman" w:hAnsi="Times New Roman" w:cs="Times New Roman"/>
          <w:sz w:val="24"/>
          <w:szCs w:val="24"/>
        </w:rPr>
        <w:t xml:space="preserve">овета Регионального отделения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докладывает на заседании </w:t>
      </w:r>
      <w:r w:rsidR="00265E50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Съезда участников</w:t>
      </w:r>
      <w:r w:rsidR="00265E50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Регионального отделения о реализации основных направлений деятельности Регионального отделения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E913FA3" w14:textId="77777777" w:rsidR="007706B0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</w:t>
      </w:r>
      <w:r w:rsidR="00250D68" w:rsidRPr="00E339E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E339E3">
        <w:rPr>
          <w:rFonts w:ascii="Times New Roman" w:hAnsi="Times New Roman" w:cs="Times New Roman"/>
          <w:color w:val="000000"/>
          <w:sz w:val="24"/>
          <w:szCs w:val="24"/>
        </w:rPr>
        <w:t>овета Регионального отделения Движения должен действовать в интересах Движения добросовестно и разумно</w:t>
      </w:r>
      <w:r w:rsidR="007706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E8197E4" w14:textId="4FF53FDF" w:rsidR="00856A64" w:rsidRPr="00E339E3" w:rsidRDefault="007706B0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Председатель совета Регионального отделения Движения</w:t>
      </w:r>
      <w:r w:rsidR="00856A64" w:rsidRPr="00E339E3">
        <w:rPr>
          <w:rFonts w:ascii="Times New Roman" w:hAnsi="Times New Roman" w:cs="Times New Roman"/>
          <w:color w:val="000000"/>
          <w:sz w:val="24"/>
          <w:szCs w:val="24"/>
        </w:rPr>
        <w:t xml:space="preserve"> отвечает за убытки,</w:t>
      </w:r>
      <w:r w:rsidR="00D91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6A64" w:rsidRPr="00E339E3">
        <w:rPr>
          <w:rFonts w:ascii="Times New Roman" w:hAnsi="Times New Roman" w:cs="Times New Roman"/>
          <w:color w:val="000000"/>
          <w:sz w:val="24"/>
          <w:szCs w:val="24"/>
        </w:rPr>
        <w:t>причиненные по его вине Региональному отделению Движения или Движению.</w:t>
      </w:r>
    </w:p>
    <w:p w14:paraId="775C3074" w14:textId="07AFA614" w:rsidR="00856A64" w:rsidRPr="00B52237" w:rsidRDefault="00856A64" w:rsidP="003175F2">
      <w:pPr>
        <w:pStyle w:val="1"/>
        <w:numPr>
          <w:ilvl w:val="0"/>
          <w:numId w:val="12"/>
        </w:numPr>
        <w:ind w:left="567" w:hanging="567"/>
        <w:rPr>
          <w:rFonts w:eastAsiaTheme="minorEastAsia"/>
          <w:b w:val="0"/>
        </w:rPr>
      </w:pPr>
      <w:bookmarkStart w:id="22" w:name="_page_87_0"/>
      <w:bookmarkEnd w:id="21"/>
      <w:r w:rsidRPr="00B52237">
        <w:rPr>
          <w:rFonts w:eastAsia="SCQSH+TimesNewRomanPSMT"/>
        </w:rPr>
        <w:t>Аппарат Движения</w:t>
      </w:r>
      <w:bookmarkStart w:id="23" w:name="_page_89_0"/>
      <w:bookmarkEnd w:id="22"/>
    </w:p>
    <w:p w14:paraId="26BBCDA0" w14:textId="3EE8049A" w:rsidR="00856A64" w:rsidRPr="00BB3682" w:rsidRDefault="00856A64" w:rsidP="00BB3682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3682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Для обеспечения деятельности</w:t>
      </w:r>
      <w:r w:rsidRPr="00BB3682">
        <w:rPr>
          <w:rFonts w:ascii="Times New Roman" w:eastAsia="YXKUG+TimesNewRomanPSMT" w:hAnsi="Times New Roman" w:cs="Times New Roman"/>
          <w:color w:val="000000"/>
          <w:sz w:val="24"/>
          <w:szCs w:val="24"/>
        </w:rPr>
        <w:tab/>
        <w:t>Движения, в том числе Региональных</w:t>
      </w:r>
      <w:r w:rsidR="001200A8" w:rsidRPr="00BB3682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BB3682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отделений</w:t>
      </w:r>
      <w:r w:rsidR="0003164D">
        <w:rPr>
          <w:rFonts w:ascii="Times New Roman" w:eastAsia="YXKUG+TimesNewRomanPSMT" w:hAnsi="Times New Roman" w:cs="Times New Roman"/>
          <w:color w:val="000000"/>
          <w:sz w:val="24"/>
          <w:szCs w:val="24"/>
        </w:rPr>
        <w:t>,</w:t>
      </w:r>
      <w:r w:rsidRPr="00BB3682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формируется аппарат Движения.</w:t>
      </w:r>
    </w:p>
    <w:p w14:paraId="0DCC4ADF" w14:textId="490D8E79" w:rsidR="00856A64" w:rsidRPr="00BB3682" w:rsidRDefault="00856A64" w:rsidP="00BB3682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3682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Структура и численность аппарата Движения определяется внутренними документами Движения и утверждается Правлением</w:t>
      </w:r>
      <w:r w:rsidRPr="00BB368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160F505" w14:textId="0E8E2233" w:rsidR="00856A64" w:rsidRPr="00BB3682" w:rsidRDefault="00856A64" w:rsidP="00BB3682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3682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Правовой статус, полномочия и функции структурных подразделений аппарата, определяются Положениями,</w:t>
      </w:r>
      <w:r w:rsidRPr="00BB36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3682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утверждаемыми Председателем Правления </w:t>
      </w:r>
      <w:r w:rsidRPr="00BB3682">
        <w:rPr>
          <w:rFonts w:ascii="Times New Roman" w:hAnsi="Times New Roman" w:cs="Times New Roman"/>
          <w:color w:val="000000"/>
          <w:sz w:val="24"/>
          <w:szCs w:val="24"/>
        </w:rPr>
        <w:t xml:space="preserve">по согласованию с Координационным </w:t>
      </w:r>
      <w:r w:rsidR="00250D68" w:rsidRPr="00BB368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B3682">
        <w:rPr>
          <w:rFonts w:ascii="Times New Roman" w:hAnsi="Times New Roman" w:cs="Times New Roman"/>
          <w:color w:val="000000"/>
          <w:sz w:val="24"/>
          <w:szCs w:val="24"/>
        </w:rPr>
        <w:t>оветом.</w:t>
      </w:r>
    </w:p>
    <w:p w14:paraId="5E87EED2" w14:textId="21697DED" w:rsidR="00856A64" w:rsidRPr="00BB3682" w:rsidRDefault="00856A64" w:rsidP="00BB3682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3682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Аппарат Движения</w:t>
      </w:r>
      <w:r w:rsidRPr="00BB3682">
        <w:rPr>
          <w:rFonts w:ascii="Times New Roman" w:eastAsia="YXKUG+TimesNewRomanPSMT" w:hAnsi="Times New Roman" w:cs="Times New Roman"/>
          <w:color w:val="000000"/>
          <w:sz w:val="24"/>
          <w:szCs w:val="24"/>
        </w:rPr>
        <w:tab/>
        <w:t>подчиняется</w:t>
      </w:r>
      <w:r w:rsidRPr="00BB3682">
        <w:rPr>
          <w:rFonts w:ascii="Times New Roman" w:eastAsia="YXKUG+TimesNewRomanPSMT" w:hAnsi="Times New Roman" w:cs="Times New Roman"/>
          <w:color w:val="000000"/>
          <w:sz w:val="24"/>
          <w:szCs w:val="24"/>
        </w:rPr>
        <w:tab/>
        <w:t>Председателю Правления</w:t>
      </w:r>
      <w:r w:rsidRPr="00BB368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FE1D6E4" w14:textId="79287B88" w:rsidR="00856A64" w:rsidRPr="00B52237" w:rsidRDefault="00856A64" w:rsidP="003175F2">
      <w:pPr>
        <w:pStyle w:val="1"/>
        <w:numPr>
          <w:ilvl w:val="0"/>
          <w:numId w:val="12"/>
        </w:numPr>
        <w:ind w:left="567" w:hanging="567"/>
        <w:rPr>
          <w:rFonts w:eastAsiaTheme="minorEastAsia"/>
          <w:b w:val="0"/>
        </w:rPr>
      </w:pPr>
      <w:r w:rsidRPr="00B52237">
        <w:rPr>
          <w:rFonts w:eastAsia="SCQSH+TimesNewRomanPSMT"/>
        </w:rPr>
        <w:t>Символика Движения и порядок использования</w:t>
      </w:r>
    </w:p>
    <w:p w14:paraId="35FDB22F" w14:textId="61F4309F" w:rsidR="00856A64" w:rsidRPr="00C60CEF" w:rsidRDefault="00856A64" w:rsidP="00875A1F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C60CEF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Символика Движения, включая эмблему, </w:t>
      </w:r>
      <w:r w:rsidR="006E6944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гимн, </w:t>
      </w:r>
      <w:r w:rsidRPr="00C60CEF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флаг</w:t>
      </w:r>
      <w:r w:rsidR="006E6944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="00875A1F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и</w:t>
      </w:r>
      <w:r w:rsidRPr="00C60CEF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вымпел</w:t>
      </w:r>
      <w:r w:rsidR="00875A1F">
        <w:rPr>
          <w:rFonts w:ascii="Times New Roman" w:eastAsia="YXKUG+TimesNewRomanPSMT" w:hAnsi="Times New Roman" w:cs="Times New Roman"/>
          <w:color w:val="000000"/>
          <w:sz w:val="24"/>
          <w:szCs w:val="24"/>
        </w:rPr>
        <w:t>,</w:t>
      </w:r>
      <w:r w:rsidRPr="00C60CEF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утвержда</w:t>
      </w:r>
      <w:r w:rsidR="007670E5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е</w:t>
      </w:r>
      <w:r w:rsidRPr="00C60CEF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тся Координационным советом во внутренних документах. </w:t>
      </w:r>
    </w:p>
    <w:p w14:paraId="60A9883E" w14:textId="51BD1E05" w:rsidR="00856A64" w:rsidRPr="00C60CEF" w:rsidRDefault="00856A64" w:rsidP="00875A1F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CEF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Символика Движения является единой для использования структурными подразделениями Движения и всеми участниками Движения.</w:t>
      </w:r>
    </w:p>
    <w:p w14:paraId="62DCA430" w14:textId="1A633B2D" w:rsidR="00856A64" w:rsidRPr="00C60CEF" w:rsidRDefault="00856A64" w:rsidP="00875A1F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CEF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Гимн Движения исполняется в торжественной обстановке на русском языке</w:t>
      </w:r>
      <w:r w:rsidRPr="00C60CE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58C3FA8" w14:textId="7F8DA4BA" w:rsidR="00B02234" w:rsidRPr="00C60CEF" w:rsidRDefault="00856A64" w:rsidP="00875A1F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0CEF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Координационный совет утверждает порядок использования участниками Движения символики Движения, в том числе в сочетании с иной символикой и  специальными знаками, а также порядок использования символики Движения на типографской продукции, в автоматизированной информационной системе Движения и в сети Интернет</w:t>
      </w:r>
      <w:r w:rsidR="00BD5FA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. </w:t>
      </w:r>
      <w:r w:rsidRPr="00C60CEF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Порядок сочетания символики Движения с символикой, форменной одеждой и знаками отличия других общественных объединений устанавливается внутренним документом Движения</w:t>
      </w:r>
      <w:r w:rsidRPr="00C60CE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0808459" w14:textId="00F32394" w:rsidR="00B02234" w:rsidRPr="00B52237" w:rsidRDefault="00B02234" w:rsidP="00DC2519">
      <w:pPr>
        <w:pStyle w:val="1"/>
        <w:numPr>
          <w:ilvl w:val="0"/>
          <w:numId w:val="12"/>
        </w:numPr>
        <w:ind w:left="567" w:hanging="567"/>
        <w:rPr>
          <w:rFonts w:eastAsia="SCQSH+TimesNewRomanPSMT"/>
          <w:b w:val="0"/>
        </w:rPr>
      </w:pPr>
      <w:bookmarkStart w:id="24" w:name="_Hlk219648051"/>
      <w:r w:rsidRPr="00B52237">
        <w:rPr>
          <w:rFonts w:eastAsia="Calibri"/>
        </w:rPr>
        <w:t xml:space="preserve">Информационное обеспечение Движения </w:t>
      </w:r>
      <w:r w:rsidRPr="00B52237">
        <w:rPr>
          <w:rFonts w:eastAsia="SCQSH+TimesNewRomanPSMT"/>
        </w:rPr>
        <w:t>и его структурных подразделений</w:t>
      </w:r>
      <w:bookmarkEnd w:id="24"/>
    </w:p>
    <w:p w14:paraId="1F36A7AB" w14:textId="577B13E4" w:rsidR="00B02234" w:rsidRPr="002952B9" w:rsidRDefault="00B02234" w:rsidP="002952B9">
      <w:pPr>
        <w:pStyle w:val="a7"/>
        <w:numPr>
          <w:ilvl w:val="1"/>
          <w:numId w:val="12"/>
        </w:numPr>
        <w:spacing w:line="36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952B9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Информационное обеспечение Движения и его структурных подразделений включает:</w:t>
      </w:r>
    </w:p>
    <w:p w14:paraId="10DA42A2" w14:textId="10AEA4EE" w:rsidR="00B02234" w:rsidRDefault="00FC60FF" w:rsidP="002952B9">
      <w:pPr>
        <w:pStyle w:val="a7"/>
        <w:numPr>
          <w:ilvl w:val="2"/>
          <w:numId w:val="12"/>
        </w:numPr>
        <w:spacing w:line="360" w:lineRule="auto"/>
        <w:ind w:left="567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Федеральный с</w:t>
      </w:r>
      <w:r w:rsidR="00B02234" w:rsidRPr="002952B9">
        <w:rPr>
          <w:rFonts w:ascii="Times New Roman" w:eastAsia="Calibri" w:hAnsi="Times New Roman" w:cs="Times New Roman"/>
          <w:color w:val="000000"/>
          <w:sz w:val="24"/>
          <w:szCs w:val="24"/>
        </w:rPr>
        <w:t>айт Движения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включая разделы</w:t>
      </w:r>
      <w:r w:rsidR="00B02234" w:rsidRPr="002952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его структурных подразделений</w:t>
      </w:r>
      <w:r w:rsidR="00A80564" w:rsidRPr="00A80564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1A38A881" w14:textId="461257DD" w:rsidR="00FC60FF" w:rsidRDefault="00FC60FF" w:rsidP="002952B9">
      <w:pPr>
        <w:pStyle w:val="a7"/>
        <w:numPr>
          <w:ilvl w:val="2"/>
          <w:numId w:val="12"/>
        </w:numPr>
        <w:spacing w:line="360" w:lineRule="auto"/>
        <w:ind w:left="567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Сайты проектов Движения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14:paraId="53AD39A8" w14:textId="0458E0A4" w:rsidR="00A723E4" w:rsidRPr="002952B9" w:rsidRDefault="00A723E4" w:rsidP="002952B9">
      <w:pPr>
        <w:pStyle w:val="a7"/>
        <w:numPr>
          <w:ilvl w:val="2"/>
          <w:numId w:val="12"/>
        </w:numPr>
        <w:spacing w:line="360" w:lineRule="auto"/>
        <w:ind w:left="567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Сайты </w:t>
      </w:r>
      <w:r w:rsidR="00A47C18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егиональных отделений Движения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14:paraId="1CC30070" w14:textId="744C1F2E" w:rsidR="00B02234" w:rsidRPr="009C5DC9" w:rsidRDefault="006C286F" w:rsidP="002952B9">
      <w:pPr>
        <w:pStyle w:val="a7"/>
        <w:numPr>
          <w:ilvl w:val="2"/>
          <w:numId w:val="12"/>
        </w:numPr>
        <w:spacing w:line="360" w:lineRule="auto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Информационные каналы</w:t>
      </w:r>
      <w:r w:rsidR="00516901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группы</w:t>
      </w:r>
      <w:r w:rsidR="009C5DC9">
        <w:rPr>
          <w:rFonts w:ascii="Times New Roman" w:eastAsia="Calibri" w:hAnsi="Times New Roman" w:cs="Times New Roman"/>
          <w:color w:val="000000"/>
          <w:sz w:val="24"/>
          <w:szCs w:val="24"/>
        </w:rPr>
        <w:t>, чаты</w:t>
      </w:r>
      <w:r w:rsidR="005169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и страницы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Движения</w:t>
      </w:r>
      <w:r w:rsidR="00440CCC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5169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его структурных подразделений</w:t>
      </w:r>
      <w:r w:rsidR="00440C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="00A47C18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="00440CCC">
        <w:rPr>
          <w:rFonts w:ascii="Times New Roman" w:eastAsia="Calibri" w:hAnsi="Times New Roman" w:cs="Times New Roman"/>
          <w:color w:val="000000"/>
          <w:sz w:val="24"/>
          <w:szCs w:val="24"/>
        </w:rPr>
        <w:t>егиональных отделений</w:t>
      </w:r>
      <w:r w:rsidR="005169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 социальных сетях</w:t>
      </w:r>
      <w:r w:rsidR="00C412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306B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мультимедийных </w:t>
      </w:r>
      <w:r w:rsidR="00C4123A">
        <w:rPr>
          <w:rFonts w:ascii="Times New Roman" w:eastAsia="Calibri" w:hAnsi="Times New Roman" w:cs="Times New Roman"/>
          <w:color w:val="000000"/>
          <w:sz w:val="24"/>
          <w:szCs w:val="24"/>
        </w:rPr>
        <w:t>порталах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="00185737">
        <w:rPr>
          <w:rFonts w:ascii="Times New Roman" w:eastAsia="Calibri" w:hAnsi="Times New Roman" w:cs="Times New Roman"/>
          <w:color w:val="000000"/>
          <w:sz w:val="24"/>
          <w:szCs w:val="24"/>
        </w:rPr>
        <w:t>на коммуни</w:t>
      </w:r>
      <w:r w:rsidR="0006102A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="00185737">
        <w:rPr>
          <w:rFonts w:ascii="Times New Roman" w:eastAsia="Calibri" w:hAnsi="Times New Roman" w:cs="Times New Roman"/>
          <w:color w:val="000000"/>
          <w:sz w:val="24"/>
          <w:szCs w:val="24"/>
        </w:rPr>
        <w:t>ационных платформах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включая, но не ограничиваясь </w:t>
      </w:r>
      <w:r w:rsidR="000610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платформами «ВКонтакте», </w:t>
      </w:r>
      <w:r w:rsidR="0006102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</w:t>
      </w:r>
      <w:r w:rsidR="00A9462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AX</w:t>
      </w:r>
      <w:r w:rsidR="00A94623" w:rsidRPr="009C5D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A9462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Telegram</w:t>
      </w:r>
      <w:r w:rsidR="00CD5C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CD5CD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Rutube</w:t>
      </w:r>
      <w:r w:rsidR="00CD5CDF" w:rsidRPr="009C5DC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DD6A71E" w14:textId="08D7F675" w:rsidR="00A94623" w:rsidRPr="00576FA8" w:rsidRDefault="00F536CE" w:rsidP="002952B9">
      <w:pPr>
        <w:pStyle w:val="a7"/>
        <w:numPr>
          <w:ilvl w:val="2"/>
          <w:numId w:val="12"/>
        </w:numPr>
        <w:spacing w:line="360" w:lineRule="auto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Автоматизированные и</w:t>
      </w:r>
      <w:r w:rsidR="00A94623">
        <w:rPr>
          <w:rFonts w:ascii="Times New Roman" w:eastAsia="Calibri" w:hAnsi="Times New Roman" w:cs="Times New Roman"/>
          <w:color w:val="000000"/>
          <w:sz w:val="24"/>
          <w:szCs w:val="24"/>
        </w:rPr>
        <w:t>нформационные системы Движения, обеспечивающие деятельность</w:t>
      </w:r>
      <w:r w:rsidR="00A47C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структурных подразделений</w:t>
      </w:r>
      <w:r w:rsidR="00C00EF5">
        <w:rPr>
          <w:rFonts w:ascii="Times New Roman" w:eastAsia="Calibri" w:hAnsi="Times New Roman" w:cs="Times New Roman"/>
          <w:color w:val="000000"/>
          <w:sz w:val="24"/>
          <w:szCs w:val="24"/>
        </w:rPr>
        <w:t>, Р</w:t>
      </w:r>
      <w:r w:rsidR="00A47C18">
        <w:rPr>
          <w:rFonts w:ascii="Times New Roman" w:eastAsia="Calibri" w:hAnsi="Times New Roman" w:cs="Times New Roman"/>
          <w:color w:val="000000"/>
          <w:sz w:val="24"/>
          <w:szCs w:val="24"/>
        </w:rPr>
        <w:t>егиональных отделений Движения</w:t>
      </w:r>
      <w:r w:rsidR="00C00EF5">
        <w:rPr>
          <w:rFonts w:ascii="Times New Roman" w:eastAsia="Calibri" w:hAnsi="Times New Roman" w:cs="Times New Roman"/>
          <w:color w:val="000000"/>
          <w:sz w:val="24"/>
          <w:szCs w:val="24"/>
        </w:rPr>
        <w:t>, проектов Движения.</w:t>
      </w:r>
    </w:p>
    <w:p w14:paraId="21874246" w14:textId="47273497" w:rsidR="00FF6B1F" w:rsidRPr="002952B9" w:rsidRDefault="00FF6B1F" w:rsidP="00576FA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B1F">
        <w:rPr>
          <w:rFonts w:ascii="Times New Roman" w:hAnsi="Times New Roman" w:cs="Times New Roman"/>
          <w:color w:val="000000"/>
          <w:sz w:val="24"/>
          <w:szCs w:val="24"/>
        </w:rPr>
        <w:t xml:space="preserve">Для управления информационными и цифровыми ресурсами Движения Координационный совет по представлению Правления назначает </w:t>
      </w:r>
      <w:r w:rsidR="00E81165">
        <w:rPr>
          <w:rFonts w:ascii="Times New Roman" w:hAnsi="Times New Roman" w:cs="Times New Roman"/>
          <w:color w:val="000000"/>
          <w:sz w:val="24"/>
          <w:szCs w:val="24"/>
        </w:rPr>
        <w:t>комиссию</w:t>
      </w:r>
      <w:r w:rsidRPr="00FF6B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3700">
        <w:rPr>
          <w:rFonts w:ascii="Times New Roman" w:hAnsi="Times New Roman" w:cs="Times New Roman"/>
          <w:color w:val="000000"/>
          <w:sz w:val="24"/>
          <w:szCs w:val="24"/>
        </w:rPr>
        <w:t>по информатизации</w:t>
      </w:r>
      <w:r w:rsidRPr="00FF6B1F">
        <w:rPr>
          <w:rFonts w:ascii="Times New Roman" w:hAnsi="Times New Roman" w:cs="Times New Roman"/>
          <w:color w:val="000000"/>
          <w:sz w:val="24"/>
          <w:szCs w:val="24"/>
        </w:rPr>
        <w:t xml:space="preserve"> Движения. К</w:t>
      </w:r>
      <w:r w:rsidR="00E81165">
        <w:rPr>
          <w:rFonts w:ascii="Times New Roman" w:hAnsi="Times New Roman" w:cs="Times New Roman"/>
          <w:color w:val="000000"/>
          <w:sz w:val="24"/>
          <w:szCs w:val="24"/>
        </w:rPr>
        <w:t>омиссия</w:t>
      </w:r>
      <w:r w:rsidRPr="00FF6B1F">
        <w:rPr>
          <w:rFonts w:ascii="Times New Roman" w:hAnsi="Times New Roman" w:cs="Times New Roman"/>
          <w:color w:val="000000"/>
          <w:sz w:val="24"/>
          <w:szCs w:val="24"/>
        </w:rPr>
        <w:t xml:space="preserve"> утверждает регламенты функционирования всех автоматизированных информационных систем Движения, обязательные для исполнения всеми структурными подразделениями, устанавливает форматы электронной отчетности и взаимодействия, обеспечивает контроль за использованием информационных ресурсов. Порядок деятельности </w:t>
      </w:r>
      <w:r w:rsidR="00FB1F2F">
        <w:rPr>
          <w:rFonts w:ascii="Times New Roman" w:hAnsi="Times New Roman" w:cs="Times New Roman"/>
          <w:color w:val="000000"/>
          <w:sz w:val="24"/>
          <w:szCs w:val="24"/>
        </w:rPr>
        <w:t>комиссии</w:t>
      </w:r>
      <w:r w:rsidRPr="00FF6B1F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определяется отдельным положением, утверждаемым Координационным советом.</w:t>
      </w:r>
    </w:p>
    <w:p w14:paraId="4E79F420" w14:textId="5B7B3C88" w:rsidR="00856A64" w:rsidRPr="00B52237" w:rsidRDefault="00856A64" w:rsidP="00DC2519">
      <w:pPr>
        <w:pStyle w:val="1"/>
        <w:numPr>
          <w:ilvl w:val="0"/>
          <w:numId w:val="12"/>
        </w:numPr>
        <w:ind w:left="567" w:hanging="567"/>
        <w:rPr>
          <w:rFonts w:eastAsia="SCQSH+TimesNewRomanPSMT"/>
          <w:b w:val="0"/>
        </w:rPr>
      </w:pPr>
      <w:r w:rsidRPr="00B52237">
        <w:rPr>
          <w:rFonts w:eastAsia="SCQSH+TimesNewRomanPSMT"/>
        </w:rPr>
        <w:t>Имущество</w:t>
      </w:r>
      <w:r w:rsidRPr="00B52237">
        <w:rPr>
          <w:rFonts w:eastAsia="Calibri"/>
        </w:rPr>
        <w:t xml:space="preserve">, </w:t>
      </w:r>
      <w:r w:rsidRPr="00B52237">
        <w:rPr>
          <w:rFonts w:eastAsia="SCQSH+TimesNewRomanPSMT"/>
        </w:rPr>
        <w:t>средства Движения и его структурных подразделений</w:t>
      </w:r>
    </w:p>
    <w:p w14:paraId="379741E6" w14:textId="2B3E8587" w:rsidR="00856A64" w:rsidRPr="008338A4" w:rsidRDefault="00856A64" w:rsidP="008338A4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SCQSH+TimesNewRomanPSMT" w:hAnsi="Times New Roman" w:cs="Times New Roman"/>
          <w:color w:val="000000"/>
          <w:sz w:val="24"/>
          <w:szCs w:val="24"/>
        </w:rPr>
      </w:pPr>
      <w:r w:rsidRPr="008338A4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Движение может иметь в собственности средства массовой информации, земельные участки, здания, сооружения, жилищный фонд, транспорт, оборудование, инвентарь, имущество культурно-просветительного и оздоровительного назначения, денежные средства, акции, ценные бумаги</w:t>
      </w:r>
      <w:r w:rsidR="00007DFD">
        <w:rPr>
          <w:rFonts w:ascii="Times New Roman" w:eastAsia="SCQSH+TimesNewRomanPSMT" w:hAnsi="Times New Roman" w:cs="Times New Roman"/>
          <w:color w:val="000000"/>
          <w:sz w:val="24"/>
          <w:szCs w:val="24"/>
        </w:rPr>
        <w:t>, интеллектуальную собственность</w:t>
      </w:r>
      <w:r w:rsidRPr="008338A4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 и иное имущество, приобретаемые</w:t>
      </w:r>
      <w:r w:rsidR="005C0017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 или созданные</w:t>
      </w:r>
      <w:r w:rsidRPr="008338A4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 за счет средств Движения в соответствии с его целями и необходимые для обеспечения деятельности Движения, указанной в </w:t>
      </w:r>
      <w:r w:rsidR="008A4BBB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Положении</w:t>
      </w:r>
      <w:r w:rsidRPr="008338A4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. </w:t>
      </w:r>
    </w:p>
    <w:p w14:paraId="40C7D8F7" w14:textId="333C45C3" w:rsidR="00856A64" w:rsidRDefault="00856A64" w:rsidP="008338A4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SCQSH+TimesNewRomanPSMT" w:hAnsi="Times New Roman" w:cs="Times New Roman"/>
          <w:color w:val="000000"/>
          <w:sz w:val="24"/>
          <w:szCs w:val="24"/>
        </w:rPr>
      </w:pPr>
      <w:r w:rsidRPr="008338A4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Имущество Движения формируется на основе добровольных взносов и пожертвований; поступлений от проводимых в соответствии с настоящим </w:t>
      </w:r>
      <w:r w:rsidR="000537EC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Положением</w:t>
      </w:r>
      <w:r w:rsidR="000537EC" w:rsidRPr="008338A4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 </w:t>
      </w:r>
      <w:r w:rsidRPr="008338A4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лекций, выставок, акций, культурных, спортивных и иных мероприятий; доходов от приносящей доход деятельности Движения; гражданско-правовых сделок</w:t>
      </w:r>
      <w:r w:rsidR="007D1BD4">
        <w:rPr>
          <w:rFonts w:ascii="Times New Roman" w:eastAsia="SCQSH+TimesNewRomanPSMT" w:hAnsi="Times New Roman" w:cs="Times New Roman"/>
          <w:color w:val="000000"/>
          <w:sz w:val="24"/>
          <w:szCs w:val="24"/>
        </w:rPr>
        <w:t>, включая передачу исключительных и неисключительных прав</w:t>
      </w:r>
      <w:r w:rsidR="00ED0F1C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 на результаты деятельности</w:t>
      </w:r>
      <w:r w:rsidRPr="008338A4">
        <w:rPr>
          <w:rFonts w:ascii="Times New Roman" w:eastAsia="SCQSH+TimesNewRomanPSMT" w:hAnsi="Times New Roman" w:cs="Times New Roman"/>
          <w:color w:val="000000"/>
          <w:sz w:val="24"/>
          <w:szCs w:val="24"/>
        </w:rPr>
        <w:t>; внешнеэкономической деятельности Движения; других, не запрещенных законом поступлений.</w:t>
      </w:r>
    </w:p>
    <w:p w14:paraId="6163F42D" w14:textId="3EBF15A0" w:rsidR="00C728DD" w:rsidRPr="00C728DD" w:rsidRDefault="00C728DD" w:rsidP="008338A4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SCQSH+TimesNewRomanPSMT" w:hAnsi="Times New Roman" w:cs="Times New Roman"/>
          <w:color w:val="000000"/>
          <w:sz w:val="24"/>
          <w:szCs w:val="24"/>
        </w:rPr>
      </w:pPr>
      <w:r w:rsidRPr="001E2483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Для обеспечения деятельности на этапе создания и в дальнейшем</w:t>
      </w:r>
      <w:r w:rsidR="00F27F3A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 </w:t>
      </w:r>
      <w:r w:rsidRPr="001E2483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Движение вправе использовать программно-аппаратные комплексы, информационные системы и цифровые </w:t>
      </w:r>
      <w:r w:rsidRPr="001E2483">
        <w:rPr>
          <w:rFonts w:ascii="Times New Roman" w:eastAsia="SCQSH+TimesNewRomanPSMT" w:hAnsi="Times New Roman" w:cs="Times New Roman"/>
          <w:color w:val="000000"/>
          <w:sz w:val="24"/>
          <w:szCs w:val="24"/>
        </w:rPr>
        <w:lastRenderedPageBreak/>
        <w:t xml:space="preserve">платформы, предоставленные Движению на безвозмездной основе учредителями и партнерами. Порядок использования и обеспечения функционирования таких систем определяется отдельными соглашениями, не противоречащими настоящему </w:t>
      </w:r>
      <w:r w:rsidR="007D0D2A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Положени</w:t>
      </w:r>
      <w:r w:rsidR="00D049DD">
        <w:rPr>
          <w:rFonts w:ascii="Times New Roman" w:eastAsia="SCQSH+TimesNewRomanPSMT" w:hAnsi="Times New Roman" w:cs="Times New Roman"/>
          <w:color w:val="000000"/>
          <w:sz w:val="24"/>
          <w:szCs w:val="24"/>
        </w:rPr>
        <w:t>ю</w:t>
      </w:r>
      <w:r w:rsidRPr="001E2483">
        <w:rPr>
          <w:rFonts w:ascii="Times New Roman" w:eastAsia="SCQSH+TimesNewRomanPSMT" w:hAnsi="Times New Roman" w:cs="Times New Roman"/>
          <w:color w:val="000000"/>
          <w:sz w:val="24"/>
          <w:szCs w:val="24"/>
        </w:rPr>
        <w:t>.</w:t>
      </w:r>
    </w:p>
    <w:p w14:paraId="4DDB4F5A" w14:textId="2EC45789" w:rsidR="00856A64" w:rsidRPr="008338A4" w:rsidRDefault="00856A64" w:rsidP="008338A4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SCQSH+TimesNewRomanPSMT" w:hAnsi="Times New Roman" w:cs="Times New Roman"/>
          <w:color w:val="000000"/>
          <w:sz w:val="24"/>
          <w:szCs w:val="24"/>
        </w:rPr>
      </w:pPr>
      <w:r w:rsidRPr="008338A4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Участники Движения не имеют права собственности на имущество, принадлежащее Движению. </w:t>
      </w:r>
    </w:p>
    <w:p w14:paraId="717FFE71" w14:textId="3D5EE35C" w:rsidR="00856A64" w:rsidRPr="008338A4" w:rsidRDefault="00856A64" w:rsidP="008338A4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SCQSH+TimesNewRomanPSMT" w:hAnsi="Times New Roman" w:cs="Times New Roman"/>
          <w:color w:val="000000"/>
          <w:sz w:val="24"/>
          <w:szCs w:val="24"/>
        </w:rPr>
      </w:pPr>
      <w:r w:rsidRPr="008338A4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От имени Движения права собственника имущества, поступающего в распоряжение Движения, а также созданного и (или) приобретенного им за счет собственных средств, осуществляет Правление по согласованию с Координационным советом.</w:t>
      </w:r>
    </w:p>
    <w:p w14:paraId="56513195" w14:textId="324644F9" w:rsidR="00856A64" w:rsidRPr="008338A4" w:rsidRDefault="00856A64" w:rsidP="008338A4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5" w:name="_page_91_0"/>
      <w:bookmarkEnd w:id="23"/>
      <w:r w:rsidRPr="008338A4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Движение отвечает по своим обязательствам всем принадлежащим ему имуществом, на</w:t>
      </w:r>
      <w:r w:rsidR="00CA698B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8338A4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которое по действующему законодательству может быть обращено взыскание.</w:t>
      </w:r>
    </w:p>
    <w:p w14:paraId="03E7F6C7" w14:textId="2A4D1897" w:rsidR="00856A64" w:rsidRPr="008338A4" w:rsidRDefault="00856A64" w:rsidP="008338A4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page_93_0"/>
      <w:bookmarkEnd w:id="25"/>
      <w:r w:rsidRPr="008338A4">
        <w:rPr>
          <w:rFonts w:ascii="Times New Roman" w:hAnsi="Times New Roman" w:cs="Times New Roman"/>
          <w:sz w:val="24"/>
          <w:szCs w:val="24"/>
        </w:rPr>
        <w:t xml:space="preserve">Движение может  осуществлять финансирование региональных отделений Движения, а также иных некоммерческих организаций, если их цели соответствуют целям Движения, определенным настоящим </w:t>
      </w:r>
      <w:r w:rsidR="00D70398">
        <w:rPr>
          <w:rFonts w:ascii="Times New Roman" w:hAnsi="Times New Roman" w:cs="Times New Roman"/>
          <w:sz w:val="24"/>
          <w:szCs w:val="24"/>
        </w:rPr>
        <w:t>Положением</w:t>
      </w:r>
      <w:r w:rsidR="00D70398" w:rsidRPr="008338A4">
        <w:rPr>
          <w:rFonts w:ascii="Times New Roman" w:hAnsi="Times New Roman" w:cs="Times New Roman"/>
          <w:sz w:val="24"/>
          <w:szCs w:val="24"/>
        </w:rPr>
        <w:t xml:space="preserve"> </w:t>
      </w:r>
      <w:r w:rsidRPr="008338A4">
        <w:rPr>
          <w:rFonts w:ascii="Times New Roman" w:hAnsi="Times New Roman" w:cs="Times New Roman"/>
          <w:sz w:val="24"/>
          <w:szCs w:val="24"/>
        </w:rPr>
        <w:t>и они не являются лицами, которые в соответствии со статьей 15 Федерального закона от 12 января 1996 года № 7-ФЗ «О некоммерческих организациях» не могут быть учредителями (участниками, членами) некоммерческих организаций</w:t>
      </w:r>
      <w:r w:rsidR="00CA698B">
        <w:rPr>
          <w:rFonts w:ascii="Times New Roman" w:hAnsi="Times New Roman" w:cs="Times New Roman"/>
          <w:sz w:val="24"/>
          <w:szCs w:val="24"/>
        </w:rPr>
        <w:t>,</w:t>
      </w:r>
      <w:r w:rsidRPr="008338A4">
        <w:rPr>
          <w:rFonts w:ascii="Times New Roman" w:hAnsi="Times New Roman" w:cs="Times New Roman"/>
          <w:sz w:val="24"/>
          <w:szCs w:val="24"/>
        </w:rPr>
        <w:t xml:space="preserve"> или иностранными агентами.</w:t>
      </w:r>
    </w:p>
    <w:p w14:paraId="74F2D501" w14:textId="2177AFAA" w:rsidR="00856A64" w:rsidRPr="008338A4" w:rsidRDefault="00856A64" w:rsidP="008338A4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38A4">
        <w:rPr>
          <w:rFonts w:ascii="Times New Roman" w:hAnsi="Times New Roman" w:cs="Times New Roman"/>
          <w:sz w:val="24"/>
          <w:szCs w:val="24"/>
        </w:rPr>
        <w:t>Движение осуществляет контроль за эффективностью использования денежных средств, предоставленных региональным отделениям Движения и иным организациям</w:t>
      </w:r>
      <w:r w:rsidR="006A60DC">
        <w:rPr>
          <w:rFonts w:ascii="Times New Roman" w:hAnsi="Times New Roman" w:cs="Times New Roman"/>
          <w:sz w:val="24"/>
          <w:szCs w:val="24"/>
        </w:rPr>
        <w:t>,</w:t>
      </w:r>
      <w:r w:rsidRPr="008338A4">
        <w:rPr>
          <w:rFonts w:ascii="Times New Roman" w:hAnsi="Times New Roman" w:cs="Times New Roman"/>
          <w:sz w:val="24"/>
          <w:szCs w:val="24"/>
        </w:rPr>
        <w:t xml:space="preserve"> в порядке, предусмотренном внутренними документами Движения.</w:t>
      </w:r>
    </w:p>
    <w:p w14:paraId="0EB61360" w14:textId="18E7C168" w:rsidR="004A744C" w:rsidRPr="008338A4" w:rsidRDefault="00856A64" w:rsidP="008338A4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38A4">
        <w:rPr>
          <w:rFonts w:ascii="Times New Roman" w:hAnsi="Times New Roman" w:cs="Times New Roman"/>
          <w:sz w:val="24"/>
          <w:szCs w:val="24"/>
        </w:rPr>
        <w:t>Движение может создать свои автоматизированные информационные системы для обеспечения деятельности Движения, в том числе взаимодействия между участниками Движения. Порядок функционирования данных систем, включая требования к технологическим, программным, лингвистическим, правовым и организационным средствам обеспечения их использования, порядку включения в них сведений и составу включаемых в них сведений, условиям и порядку предоставления доступа к информации, содержащейся в таких системах, определяется внутренними документами Движения в соответствии с законодательством Российской Федерации</w:t>
      </w:r>
      <w:r w:rsidR="008338A4" w:rsidRPr="008338A4">
        <w:rPr>
          <w:rFonts w:ascii="Times New Roman" w:hAnsi="Times New Roman" w:cs="Times New Roman"/>
          <w:sz w:val="24"/>
          <w:szCs w:val="24"/>
        </w:rPr>
        <w:t>.</w:t>
      </w:r>
    </w:p>
    <w:p w14:paraId="677D5729" w14:textId="6AB52F05" w:rsidR="00856A64" w:rsidRPr="00B52237" w:rsidRDefault="00856A64" w:rsidP="006B34A6">
      <w:pPr>
        <w:pStyle w:val="1"/>
        <w:numPr>
          <w:ilvl w:val="0"/>
          <w:numId w:val="12"/>
        </w:numPr>
        <w:ind w:left="567" w:hanging="567"/>
        <w:rPr>
          <w:rFonts w:eastAsia="SCQSH+TimesNewRomanPSMT"/>
          <w:b w:val="0"/>
        </w:rPr>
      </w:pPr>
      <w:r w:rsidRPr="00B52237">
        <w:rPr>
          <w:rFonts w:eastAsia="SCQSH+TimesNewRomanPSMT"/>
        </w:rPr>
        <w:t xml:space="preserve">Порядок внесения изменений и дополнений в </w:t>
      </w:r>
      <w:r w:rsidR="00B40EFF">
        <w:rPr>
          <w:rFonts w:eastAsia="SCQSH+TimesNewRomanPSMT"/>
        </w:rPr>
        <w:t>Положение</w:t>
      </w:r>
      <w:r w:rsidR="00B40EFF" w:rsidRPr="00B52237">
        <w:rPr>
          <w:rFonts w:eastAsia="SCQSH+TimesNewRomanPSMT"/>
        </w:rPr>
        <w:t xml:space="preserve"> </w:t>
      </w:r>
      <w:r w:rsidRPr="00B52237">
        <w:rPr>
          <w:rFonts w:eastAsia="SCQSH+TimesNewRomanPSMT"/>
        </w:rPr>
        <w:t>Движения</w:t>
      </w:r>
    </w:p>
    <w:p w14:paraId="4E85BE5F" w14:textId="15DA7FFE" w:rsidR="00856A64" w:rsidRPr="008F0B65" w:rsidRDefault="00B40EFF" w:rsidP="008F0B65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Положение</w:t>
      </w:r>
      <w:r w:rsidRPr="008F0B65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="00856A64" w:rsidRPr="008F0B65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Движения в новой редакции, а также изменения в </w:t>
      </w:r>
      <w:r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Положение</w:t>
      </w:r>
      <w:r w:rsidRPr="008F0B65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="00856A64" w:rsidRPr="008F0B65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Движения принимаются и утверждаются Съездом Движения не менее чем двумя третями голосов присутствующих на заседании Съезда Движения при наличии кворума</w:t>
      </w:r>
      <w:r w:rsidR="00856A64" w:rsidRPr="008F0B6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BE533BA" w14:textId="401F16F0" w:rsidR="00856A64" w:rsidRPr="008F0B65" w:rsidRDefault="006B721D" w:rsidP="008F0B65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Положение</w:t>
      </w:r>
      <w:r w:rsidRPr="008F0B65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="00856A64" w:rsidRPr="008F0B65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Движения в новой редакции, а также изменения и дополнения в </w:t>
      </w:r>
      <w:r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Положения</w:t>
      </w:r>
      <w:r w:rsidRPr="008F0B65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="00856A64" w:rsidRPr="008F0B65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Движения подлежат государственной регистрации в порядке и сроки, установленные </w:t>
      </w:r>
      <w:r w:rsidR="00856A64" w:rsidRPr="008F0B65">
        <w:rPr>
          <w:rFonts w:ascii="Times New Roman" w:eastAsia="YXKUG+TimesNewRomanPSMT" w:hAnsi="Times New Roman" w:cs="Times New Roman"/>
          <w:color w:val="000000"/>
          <w:sz w:val="24"/>
          <w:szCs w:val="24"/>
        </w:rPr>
        <w:lastRenderedPageBreak/>
        <w:t>законодательством Российской Федерации, и приобретают юридическую силу с момента такой регистрации.</w:t>
      </w:r>
    </w:p>
    <w:p w14:paraId="22FE5205" w14:textId="25589242" w:rsidR="00856A64" w:rsidRPr="00B52237" w:rsidRDefault="00856A64" w:rsidP="00DC2519">
      <w:pPr>
        <w:pStyle w:val="1"/>
        <w:numPr>
          <w:ilvl w:val="0"/>
          <w:numId w:val="12"/>
        </w:numPr>
        <w:ind w:left="567" w:hanging="567"/>
        <w:rPr>
          <w:rFonts w:eastAsiaTheme="minorEastAsia"/>
          <w:b w:val="0"/>
        </w:rPr>
      </w:pPr>
      <w:r w:rsidRPr="00B52237">
        <w:rPr>
          <w:rFonts w:eastAsia="SCQSH+TimesNewRomanPSMT"/>
        </w:rPr>
        <w:t>Реорганизация и ликвидация Движения</w:t>
      </w:r>
    </w:p>
    <w:p w14:paraId="119D4F94" w14:textId="173BCF23" w:rsidR="00856A64" w:rsidRPr="00DC2519" w:rsidRDefault="00856A64" w:rsidP="00DC2519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2519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Реорганизация Движения может быть осуществлена в форме слияния, присоединения, разделения, выделения или преобразования в порядке, предусмотренном Гражданским кодексом Российской Федерации и другими федеральными законами.</w:t>
      </w:r>
    </w:p>
    <w:p w14:paraId="5B02985C" w14:textId="4E00151E" w:rsidR="00856A64" w:rsidRPr="00DC2519" w:rsidRDefault="00856A64" w:rsidP="00DC2519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2519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Реорганизация Движения осуществляется по решению Съезда, если указанный вопрос вынесен на заседание Съезда Координационным советом и проект решения о реорганизации Движения одобрен Координационным советом. Решение Съезда по данному вопросу принимается не менее чем двумя третями голосов присутствующих на заседании Съезда при наличии кворума</w:t>
      </w:r>
      <w:r w:rsidRPr="00DC251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D9BF916" w14:textId="5CFF6012" w:rsidR="00856A64" w:rsidRPr="00DC2519" w:rsidRDefault="00856A64" w:rsidP="00DC2519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2519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Ликвидация Движения производится в соответствии со статьей </w:t>
      </w:r>
      <w:r w:rsidRPr="00DC25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44 </w:t>
      </w:r>
      <w:r w:rsidRPr="00DC2519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Федерального закона от 19 мая 1995 года № 82</w:t>
      </w:r>
      <w:r w:rsidRPr="00DC2519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DC2519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ФЗ «Об общественных объединениях». Решение Съезда по данному вопросу принимается не менее чем двумя третями голосов присутствующих на заседании Съезда при наличии кворума</w:t>
      </w:r>
      <w:r w:rsidRPr="00DC251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3AF778B" w14:textId="395C8FCE" w:rsidR="00856A64" w:rsidRPr="00DC2519" w:rsidRDefault="00856A64" w:rsidP="00DC2519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2519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Имущество и средства Движения, оставшиеся в результате ликвидации Движения, после удовлетворения требований кредиторов перераспределяется между участниками Движения для реализации целей деятельности, ради которых создавалось Движение. Движение обеспечивает учет и сохранность документов работников Движения и его структурных подразделений и после прекращения деятельности Движения своевременно передает их в установленном порядке на государственное хранение. Ликвидация Движения считается завершенной, а Движение </w:t>
      </w:r>
      <w:r w:rsidR="00175695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— </w:t>
      </w:r>
      <w:r w:rsidRPr="00DC2519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прекратившим свое существование после внесения записи об этом в единый государственный реестр юридических лиц в порядке, установленном законодательством Российской Федерации.</w:t>
      </w:r>
    </w:p>
    <w:p w14:paraId="6F7DA592" w14:textId="03BFCD88" w:rsidR="0045091B" w:rsidRPr="00B52237" w:rsidRDefault="00856A64" w:rsidP="00DC2519">
      <w:pPr>
        <w:pStyle w:val="a7"/>
        <w:numPr>
          <w:ilvl w:val="1"/>
          <w:numId w:val="12"/>
        </w:numPr>
        <w:spacing w:line="360" w:lineRule="auto"/>
        <w:ind w:left="0" w:firstLine="0"/>
        <w:jc w:val="both"/>
      </w:pPr>
      <w:r w:rsidRPr="00DC2519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При ликвидации Движения также ликвидируются региональные отделения Движения, филиалы и представительства Движения. Имущество и средства регионального отделения Движения, оставшиеся в результате ликвидации регионального отделения Движения, после удовлетворения требований кредиторов перераспределяются между участниками Движения для реализации целей деятельности, ради которых создавалось Движение.</w:t>
      </w:r>
      <w:bookmarkEnd w:id="26"/>
    </w:p>
    <w:sectPr w:rsidR="0045091B" w:rsidRPr="00B52237" w:rsidSect="00BF54A3">
      <w:pgSz w:w="11906" w:h="16838"/>
      <w:pgMar w:top="702" w:right="845" w:bottom="568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84E5C" w14:textId="77777777" w:rsidR="00071C78" w:rsidRDefault="00071C78">
      <w:pPr>
        <w:spacing w:after="0" w:line="240" w:lineRule="auto"/>
      </w:pPr>
      <w:r>
        <w:separator/>
      </w:r>
    </w:p>
  </w:endnote>
  <w:endnote w:type="continuationSeparator" w:id="0">
    <w:p w14:paraId="35B514D6" w14:textId="77777777" w:rsidR="00071C78" w:rsidRDefault="0007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QSH+TimesNewRomanPSMT"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*m*s*e*R*m*n">
    <w:panose1 w:val="00000000000000000000"/>
    <w:charset w:val="00"/>
    <w:family w:val="roman"/>
    <w:notTrueType/>
    <w:pitch w:val="default"/>
  </w:font>
  <w:font w:name="YXKUG+TimesNewRomanPSMT">
    <w:charset w:val="01"/>
    <w:family w:val="auto"/>
    <w:pitch w:val="variable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32169" w14:textId="77777777" w:rsidR="00071C78" w:rsidRDefault="00071C78">
      <w:pPr>
        <w:spacing w:after="0" w:line="240" w:lineRule="auto"/>
      </w:pPr>
      <w:r>
        <w:separator/>
      </w:r>
    </w:p>
  </w:footnote>
  <w:footnote w:type="continuationSeparator" w:id="0">
    <w:p w14:paraId="6B916853" w14:textId="77777777" w:rsidR="00071C78" w:rsidRDefault="00071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5709762"/>
      <w:docPartObj>
        <w:docPartGallery w:val="Page Numbers (Top of Page)"/>
        <w:docPartUnique/>
      </w:docPartObj>
    </w:sdtPr>
    <w:sdtContent>
      <w:p w14:paraId="5A628C9C" w14:textId="77777777" w:rsidR="00AD2A10" w:rsidRDefault="00AD2A10" w:rsidP="00C56585">
        <w:pPr>
          <w:pStyle w:val="a3"/>
          <w:jc w:val="center"/>
        </w:pPr>
      </w:p>
      <w:p w14:paraId="11B91A69" w14:textId="77777777" w:rsidR="00AD2A10" w:rsidRDefault="00AD2A10" w:rsidP="00C56585">
        <w:pPr>
          <w:pStyle w:val="a3"/>
          <w:jc w:val="center"/>
        </w:pPr>
      </w:p>
      <w:p w14:paraId="0536EA8A" w14:textId="77777777" w:rsidR="00AD2A10" w:rsidRDefault="00AE328C" w:rsidP="00C565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D0730C" w14:textId="77777777" w:rsidR="00AD2A10" w:rsidRDefault="00AD2A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040"/>
    <w:multiLevelType w:val="multilevel"/>
    <w:tmpl w:val="07F6CE2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7872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D57BA0"/>
    <w:multiLevelType w:val="multilevel"/>
    <w:tmpl w:val="1C22C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D45A04"/>
    <w:multiLevelType w:val="multilevel"/>
    <w:tmpl w:val="0E985BBC"/>
    <w:lvl w:ilvl="0">
      <w:start w:val="1"/>
      <w:numFmt w:val="decimal"/>
      <w:lvlText w:val="%1."/>
      <w:lvlJc w:val="left"/>
      <w:pPr>
        <w:ind w:left="570" w:hanging="570"/>
      </w:pPr>
      <w:rPr>
        <w:rFonts w:eastAsia="Calibri" w:hint="default"/>
        <w:w w:val="99"/>
      </w:rPr>
    </w:lvl>
    <w:lvl w:ilvl="1">
      <w:start w:val="1"/>
      <w:numFmt w:val="decimal"/>
      <w:lvlText w:val="%1.%2."/>
      <w:lvlJc w:val="left"/>
      <w:pPr>
        <w:ind w:left="3" w:hanging="570"/>
      </w:pPr>
      <w:rPr>
        <w:rFonts w:eastAsia="Calibri" w:hint="default"/>
        <w:w w:val="99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eastAsia="Calibri" w:hint="default"/>
        <w:w w:val="99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eastAsia="Calibri" w:hint="default"/>
        <w:w w:val="99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Calibri" w:hint="default"/>
        <w:w w:val="99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eastAsia="Calibri" w:hint="default"/>
        <w:w w:val="99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eastAsia="Calibri" w:hint="default"/>
        <w:w w:val="99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eastAsia="Calibri" w:hint="default"/>
        <w:w w:val="99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eastAsia="Calibri" w:hint="default"/>
        <w:w w:val="99"/>
      </w:rPr>
    </w:lvl>
  </w:abstractNum>
  <w:abstractNum w:abstractNumId="4" w15:restartNumberingAfterBreak="0">
    <w:nsid w:val="27301BD6"/>
    <w:multiLevelType w:val="multilevel"/>
    <w:tmpl w:val="C816828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471AD2"/>
    <w:multiLevelType w:val="hybridMultilevel"/>
    <w:tmpl w:val="4DF0820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E2B6305"/>
    <w:multiLevelType w:val="hybridMultilevel"/>
    <w:tmpl w:val="3C54C1F2"/>
    <w:lvl w:ilvl="0" w:tplc="7D5C8F8E">
      <w:numFmt w:val="bullet"/>
      <w:lvlText w:val="•"/>
      <w:lvlJc w:val="left"/>
      <w:pPr>
        <w:ind w:left="3712" w:hanging="3996"/>
      </w:pPr>
      <w:rPr>
        <w:rFonts w:ascii="Times New Roman" w:eastAsia="SCQSH+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3346324B"/>
    <w:multiLevelType w:val="hybridMultilevel"/>
    <w:tmpl w:val="52BA0318"/>
    <w:lvl w:ilvl="0" w:tplc="7D5C8F8E">
      <w:numFmt w:val="bullet"/>
      <w:lvlText w:val="•"/>
      <w:lvlJc w:val="left"/>
      <w:pPr>
        <w:ind w:left="3428" w:hanging="3996"/>
      </w:pPr>
      <w:rPr>
        <w:rFonts w:ascii="Times New Roman" w:eastAsia="SCQSH+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3822E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4918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FB3B64"/>
    <w:multiLevelType w:val="multilevel"/>
    <w:tmpl w:val="F3A470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2418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46777D"/>
    <w:multiLevelType w:val="hybridMultilevel"/>
    <w:tmpl w:val="8124C888"/>
    <w:lvl w:ilvl="0" w:tplc="A7CA6DE6">
      <w:numFmt w:val="bullet"/>
      <w:lvlText w:val="•"/>
      <w:lvlJc w:val="left"/>
      <w:pPr>
        <w:ind w:left="1136" w:hanging="1704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63F7571D"/>
    <w:multiLevelType w:val="hybridMultilevel"/>
    <w:tmpl w:val="F5EE715E"/>
    <w:lvl w:ilvl="0" w:tplc="1C56571A">
      <w:numFmt w:val="bullet"/>
      <w:lvlText w:val="•"/>
      <w:lvlJc w:val="left"/>
      <w:pPr>
        <w:ind w:left="1852" w:hanging="2136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65FB23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A749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1145305"/>
    <w:multiLevelType w:val="hybridMultilevel"/>
    <w:tmpl w:val="54C0D49E"/>
    <w:lvl w:ilvl="0" w:tplc="1C56571A">
      <w:numFmt w:val="bullet"/>
      <w:lvlText w:val="•"/>
      <w:lvlJc w:val="left"/>
      <w:pPr>
        <w:ind w:left="1568" w:hanging="2136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72A73D82"/>
    <w:multiLevelType w:val="hybridMultilevel"/>
    <w:tmpl w:val="B4E8DB78"/>
    <w:lvl w:ilvl="0" w:tplc="7D5C8F8E">
      <w:numFmt w:val="bullet"/>
      <w:lvlText w:val="•"/>
      <w:lvlJc w:val="left"/>
      <w:pPr>
        <w:ind w:left="3712" w:hanging="3996"/>
      </w:pPr>
      <w:rPr>
        <w:rFonts w:ascii="Times New Roman" w:eastAsia="SCQSH+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 w15:restartNumberingAfterBreak="0">
    <w:nsid w:val="76863323"/>
    <w:multiLevelType w:val="hybridMultilevel"/>
    <w:tmpl w:val="9DD80378"/>
    <w:lvl w:ilvl="0" w:tplc="A7CA6DE6">
      <w:numFmt w:val="bullet"/>
      <w:lvlText w:val="•"/>
      <w:lvlJc w:val="left"/>
      <w:pPr>
        <w:ind w:left="1420" w:hanging="1704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9" w15:restartNumberingAfterBreak="0">
    <w:nsid w:val="779D06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0011826">
    <w:abstractNumId w:val="5"/>
  </w:num>
  <w:num w:numId="2" w16cid:durableId="1669820855">
    <w:abstractNumId w:val="18"/>
  </w:num>
  <w:num w:numId="3" w16cid:durableId="1886064512">
    <w:abstractNumId w:val="12"/>
  </w:num>
  <w:num w:numId="4" w16cid:durableId="724913817">
    <w:abstractNumId w:val="13"/>
  </w:num>
  <w:num w:numId="5" w16cid:durableId="1786036">
    <w:abstractNumId w:val="16"/>
  </w:num>
  <w:num w:numId="6" w16cid:durableId="987325678">
    <w:abstractNumId w:val="17"/>
  </w:num>
  <w:num w:numId="7" w16cid:durableId="659771024">
    <w:abstractNumId w:val="7"/>
  </w:num>
  <w:num w:numId="8" w16cid:durableId="1797598781">
    <w:abstractNumId w:val="6"/>
  </w:num>
  <w:num w:numId="9" w16cid:durableId="433938167">
    <w:abstractNumId w:val="2"/>
  </w:num>
  <w:num w:numId="10" w16cid:durableId="42826410">
    <w:abstractNumId w:val="4"/>
  </w:num>
  <w:num w:numId="11" w16cid:durableId="1275020595">
    <w:abstractNumId w:val="3"/>
  </w:num>
  <w:num w:numId="12" w16cid:durableId="1290815198">
    <w:abstractNumId w:val="0"/>
  </w:num>
  <w:num w:numId="13" w16cid:durableId="2120222774">
    <w:abstractNumId w:val="10"/>
  </w:num>
  <w:num w:numId="14" w16cid:durableId="137193855">
    <w:abstractNumId w:val="1"/>
  </w:num>
  <w:num w:numId="15" w16cid:durableId="635452529">
    <w:abstractNumId w:val="19"/>
  </w:num>
  <w:num w:numId="16" w16cid:durableId="168641532">
    <w:abstractNumId w:val="14"/>
  </w:num>
  <w:num w:numId="17" w16cid:durableId="613830138">
    <w:abstractNumId w:val="11"/>
  </w:num>
  <w:num w:numId="18" w16cid:durableId="1890453688">
    <w:abstractNumId w:val="8"/>
  </w:num>
  <w:num w:numId="19" w16cid:durableId="1276718668">
    <w:abstractNumId w:val="15"/>
  </w:num>
  <w:num w:numId="20" w16cid:durableId="12669567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1B"/>
    <w:rsid w:val="0000679B"/>
    <w:rsid w:val="00007DFD"/>
    <w:rsid w:val="0003164D"/>
    <w:rsid w:val="0005082E"/>
    <w:rsid w:val="000537EC"/>
    <w:rsid w:val="00054E78"/>
    <w:rsid w:val="0006102A"/>
    <w:rsid w:val="0006132F"/>
    <w:rsid w:val="000669F7"/>
    <w:rsid w:val="00071C78"/>
    <w:rsid w:val="00072200"/>
    <w:rsid w:val="0007331A"/>
    <w:rsid w:val="00073A75"/>
    <w:rsid w:val="000819BE"/>
    <w:rsid w:val="00097617"/>
    <w:rsid w:val="000A0C7D"/>
    <w:rsid w:val="000A2AC8"/>
    <w:rsid w:val="000A65A4"/>
    <w:rsid w:val="000A6EE0"/>
    <w:rsid w:val="000B0795"/>
    <w:rsid w:val="000B706D"/>
    <w:rsid w:val="000B730A"/>
    <w:rsid w:val="000C038E"/>
    <w:rsid w:val="000D094E"/>
    <w:rsid w:val="000D41A8"/>
    <w:rsid w:val="000D6EC1"/>
    <w:rsid w:val="000E1DCB"/>
    <w:rsid w:val="000E68CE"/>
    <w:rsid w:val="000E6E5C"/>
    <w:rsid w:val="000E7D12"/>
    <w:rsid w:val="000E7DE9"/>
    <w:rsid w:val="000F4560"/>
    <w:rsid w:val="00105B02"/>
    <w:rsid w:val="001072D9"/>
    <w:rsid w:val="001200A8"/>
    <w:rsid w:val="00122D68"/>
    <w:rsid w:val="00126279"/>
    <w:rsid w:val="00126CD6"/>
    <w:rsid w:val="001324A8"/>
    <w:rsid w:val="001441AB"/>
    <w:rsid w:val="00151C49"/>
    <w:rsid w:val="001669D5"/>
    <w:rsid w:val="00166DBC"/>
    <w:rsid w:val="00170BCC"/>
    <w:rsid w:val="00175695"/>
    <w:rsid w:val="0017691E"/>
    <w:rsid w:val="00185737"/>
    <w:rsid w:val="00187184"/>
    <w:rsid w:val="00187AB8"/>
    <w:rsid w:val="00190F1D"/>
    <w:rsid w:val="00194C46"/>
    <w:rsid w:val="001A0E25"/>
    <w:rsid w:val="001A114F"/>
    <w:rsid w:val="001A3F56"/>
    <w:rsid w:val="001A4FA1"/>
    <w:rsid w:val="001B25BD"/>
    <w:rsid w:val="001B48B1"/>
    <w:rsid w:val="001C19BC"/>
    <w:rsid w:val="001D0EE9"/>
    <w:rsid w:val="001E2483"/>
    <w:rsid w:val="001E66D8"/>
    <w:rsid w:val="001F0B83"/>
    <w:rsid w:val="001F4E54"/>
    <w:rsid w:val="001F6E82"/>
    <w:rsid w:val="00200452"/>
    <w:rsid w:val="002111AB"/>
    <w:rsid w:val="00221B3D"/>
    <w:rsid w:val="0022445A"/>
    <w:rsid w:val="002267C3"/>
    <w:rsid w:val="002339C8"/>
    <w:rsid w:val="00250D68"/>
    <w:rsid w:val="00262DCB"/>
    <w:rsid w:val="00263584"/>
    <w:rsid w:val="00265E50"/>
    <w:rsid w:val="00270BDC"/>
    <w:rsid w:val="002819EA"/>
    <w:rsid w:val="00281A7E"/>
    <w:rsid w:val="00291A93"/>
    <w:rsid w:val="00292BE7"/>
    <w:rsid w:val="002952B9"/>
    <w:rsid w:val="002A455A"/>
    <w:rsid w:val="002A6302"/>
    <w:rsid w:val="002B13C0"/>
    <w:rsid w:val="002B7C1C"/>
    <w:rsid w:val="002D2E19"/>
    <w:rsid w:val="002D6FE9"/>
    <w:rsid w:val="003046B7"/>
    <w:rsid w:val="00306B9C"/>
    <w:rsid w:val="003175F2"/>
    <w:rsid w:val="0033118D"/>
    <w:rsid w:val="00332F4C"/>
    <w:rsid w:val="003374C1"/>
    <w:rsid w:val="003409AB"/>
    <w:rsid w:val="00340D64"/>
    <w:rsid w:val="00342284"/>
    <w:rsid w:val="00344250"/>
    <w:rsid w:val="0036166B"/>
    <w:rsid w:val="00364D38"/>
    <w:rsid w:val="003706E3"/>
    <w:rsid w:val="00374B32"/>
    <w:rsid w:val="0037705B"/>
    <w:rsid w:val="0038320B"/>
    <w:rsid w:val="003858D7"/>
    <w:rsid w:val="00390F4D"/>
    <w:rsid w:val="003943C4"/>
    <w:rsid w:val="003967B0"/>
    <w:rsid w:val="00397B4F"/>
    <w:rsid w:val="003A363B"/>
    <w:rsid w:val="003A3A79"/>
    <w:rsid w:val="003A634C"/>
    <w:rsid w:val="003B17FA"/>
    <w:rsid w:val="003B5A78"/>
    <w:rsid w:val="003C49B5"/>
    <w:rsid w:val="003D09BF"/>
    <w:rsid w:val="003D23AE"/>
    <w:rsid w:val="003D23BC"/>
    <w:rsid w:val="003D4DC9"/>
    <w:rsid w:val="003D609B"/>
    <w:rsid w:val="003D692B"/>
    <w:rsid w:val="003D6DD3"/>
    <w:rsid w:val="003E64B5"/>
    <w:rsid w:val="00402A41"/>
    <w:rsid w:val="004167F6"/>
    <w:rsid w:val="00417818"/>
    <w:rsid w:val="00420BDC"/>
    <w:rsid w:val="0042237C"/>
    <w:rsid w:val="00425A84"/>
    <w:rsid w:val="00425B49"/>
    <w:rsid w:val="0043596E"/>
    <w:rsid w:val="00440CCC"/>
    <w:rsid w:val="00450423"/>
    <w:rsid w:val="0045091B"/>
    <w:rsid w:val="00452FA6"/>
    <w:rsid w:val="00460B18"/>
    <w:rsid w:val="00460EDF"/>
    <w:rsid w:val="00462339"/>
    <w:rsid w:val="004650D0"/>
    <w:rsid w:val="00467C89"/>
    <w:rsid w:val="00471D38"/>
    <w:rsid w:val="00473B0D"/>
    <w:rsid w:val="0047611F"/>
    <w:rsid w:val="00477B62"/>
    <w:rsid w:val="004833C8"/>
    <w:rsid w:val="00484538"/>
    <w:rsid w:val="00485038"/>
    <w:rsid w:val="0049015C"/>
    <w:rsid w:val="004956D1"/>
    <w:rsid w:val="004A1B64"/>
    <w:rsid w:val="004A3616"/>
    <w:rsid w:val="004A6795"/>
    <w:rsid w:val="004A744C"/>
    <w:rsid w:val="004B3D61"/>
    <w:rsid w:val="004C50C0"/>
    <w:rsid w:val="004C63D6"/>
    <w:rsid w:val="004D0478"/>
    <w:rsid w:val="004D3133"/>
    <w:rsid w:val="0050540E"/>
    <w:rsid w:val="00507753"/>
    <w:rsid w:val="00514AE0"/>
    <w:rsid w:val="00516901"/>
    <w:rsid w:val="00521FB6"/>
    <w:rsid w:val="00536BD0"/>
    <w:rsid w:val="0053777A"/>
    <w:rsid w:val="00545A40"/>
    <w:rsid w:val="00552DD7"/>
    <w:rsid w:val="005540F1"/>
    <w:rsid w:val="00572705"/>
    <w:rsid w:val="00575C53"/>
    <w:rsid w:val="00576FA8"/>
    <w:rsid w:val="00583CFB"/>
    <w:rsid w:val="005840A5"/>
    <w:rsid w:val="00585995"/>
    <w:rsid w:val="00586EEC"/>
    <w:rsid w:val="00590395"/>
    <w:rsid w:val="005971DB"/>
    <w:rsid w:val="005A1BE0"/>
    <w:rsid w:val="005A319F"/>
    <w:rsid w:val="005A47B7"/>
    <w:rsid w:val="005A5F86"/>
    <w:rsid w:val="005A68B6"/>
    <w:rsid w:val="005B0FC7"/>
    <w:rsid w:val="005B2429"/>
    <w:rsid w:val="005B3547"/>
    <w:rsid w:val="005B5CC8"/>
    <w:rsid w:val="005B676C"/>
    <w:rsid w:val="005C0017"/>
    <w:rsid w:val="005C31E6"/>
    <w:rsid w:val="005E12C0"/>
    <w:rsid w:val="005E3B9D"/>
    <w:rsid w:val="005E5CD2"/>
    <w:rsid w:val="005E790E"/>
    <w:rsid w:val="005F6A1A"/>
    <w:rsid w:val="005F7E0B"/>
    <w:rsid w:val="00614BAD"/>
    <w:rsid w:val="00622706"/>
    <w:rsid w:val="00626823"/>
    <w:rsid w:val="006339D9"/>
    <w:rsid w:val="0063755B"/>
    <w:rsid w:val="00640596"/>
    <w:rsid w:val="00642D91"/>
    <w:rsid w:val="00644121"/>
    <w:rsid w:val="00646E4A"/>
    <w:rsid w:val="006475DC"/>
    <w:rsid w:val="00655EF8"/>
    <w:rsid w:val="0067425F"/>
    <w:rsid w:val="0068016B"/>
    <w:rsid w:val="0068209E"/>
    <w:rsid w:val="006902EB"/>
    <w:rsid w:val="00692AB0"/>
    <w:rsid w:val="006A2D33"/>
    <w:rsid w:val="006A60DC"/>
    <w:rsid w:val="006A62E8"/>
    <w:rsid w:val="006B0AB3"/>
    <w:rsid w:val="006B0F6E"/>
    <w:rsid w:val="006B34A6"/>
    <w:rsid w:val="006B3A11"/>
    <w:rsid w:val="006B6209"/>
    <w:rsid w:val="006B6515"/>
    <w:rsid w:val="006B721D"/>
    <w:rsid w:val="006C286F"/>
    <w:rsid w:val="006C4BA2"/>
    <w:rsid w:val="006C7506"/>
    <w:rsid w:val="006D4C9E"/>
    <w:rsid w:val="006D62E7"/>
    <w:rsid w:val="006E41B1"/>
    <w:rsid w:val="006E5E87"/>
    <w:rsid w:val="006E6944"/>
    <w:rsid w:val="006E69D0"/>
    <w:rsid w:val="006E7DF7"/>
    <w:rsid w:val="00700E09"/>
    <w:rsid w:val="00704F5D"/>
    <w:rsid w:val="0070747B"/>
    <w:rsid w:val="00710DD8"/>
    <w:rsid w:val="007121F9"/>
    <w:rsid w:val="007235BC"/>
    <w:rsid w:val="0073434E"/>
    <w:rsid w:val="00736416"/>
    <w:rsid w:val="00736F53"/>
    <w:rsid w:val="007433A3"/>
    <w:rsid w:val="0074513C"/>
    <w:rsid w:val="0074521D"/>
    <w:rsid w:val="00755F69"/>
    <w:rsid w:val="00762F16"/>
    <w:rsid w:val="00763DED"/>
    <w:rsid w:val="007640C1"/>
    <w:rsid w:val="007643D4"/>
    <w:rsid w:val="007657E5"/>
    <w:rsid w:val="007670E5"/>
    <w:rsid w:val="0077064B"/>
    <w:rsid w:val="007706B0"/>
    <w:rsid w:val="00770D46"/>
    <w:rsid w:val="007760CF"/>
    <w:rsid w:val="0077707E"/>
    <w:rsid w:val="0078146B"/>
    <w:rsid w:val="00782726"/>
    <w:rsid w:val="00784B6D"/>
    <w:rsid w:val="0078635B"/>
    <w:rsid w:val="00790254"/>
    <w:rsid w:val="007934F7"/>
    <w:rsid w:val="007A021B"/>
    <w:rsid w:val="007A3FC9"/>
    <w:rsid w:val="007B3B8C"/>
    <w:rsid w:val="007B53B5"/>
    <w:rsid w:val="007C10FC"/>
    <w:rsid w:val="007D0D2A"/>
    <w:rsid w:val="007D17E7"/>
    <w:rsid w:val="007D1BD4"/>
    <w:rsid w:val="007D48B2"/>
    <w:rsid w:val="007E146D"/>
    <w:rsid w:val="007E6D87"/>
    <w:rsid w:val="007F2356"/>
    <w:rsid w:val="007F4746"/>
    <w:rsid w:val="008100A7"/>
    <w:rsid w:val="00811082"/>
    <w:rsid w:val="008159B1"/>
    <w:rsid w:val="008210B3"/>
    <w:rsid w:val="008238D2"/>
    <w:rsid w:val="008274A3"/>
    <w:rsid w:val="008338A4"/>
    <w:rsid w:val="0084774E"/>
    <w:rsid w:val="0085406C"/>
    <w:rsid w:val="00856A64"/>
    <w:rsid w:val="00857F11"/>
    <w:rsid w:val="00862C14"/>
    <w:rsid w:val="00865BDB"/>
    <w:rsid w:val="00875A1F"/>
    <w:rsid w:val="00882D35"/>
    <w:rsid w:val="00893172"/>
    <w:rsid w:val="0089324D"/>
    <w:rsid w:val="008976B8"/>
    <w:rsid w:val="008A4BBB"/>
    <w:rsid w:val="008A4BEE"/>
    <w:rsid w:val="008C1A7F"/>
    <w:rsid w:val="008C46B6"/>
    <w:rsid w:val="008C7D54"/>
    <w:rsid w:val="008D625A"/>
    <w:rsid w:val="008D71EB"/>
    <w:rsid w:val="008E6658"/>
    <w:rsid w:val="008E67BE"/>
    <w:rsid w:val="008F0B65"/>
    <w:rsid w:val="00911FF8"/>
    <w:rsid w:val="009157F0"/>
    <w:rsid w:val="00920F72"/>
    <w:rsid w:val="009214CB"/>
    <w:rsid w:val="0092240A"/>
    <w:rsid w:val="00924752"/>
    <w:rsid w:val="00924936"/>
    <w:rsid w:val="00926435"/>
    <w:rsid w:val="0093290C"/>
    <w:rsid w:val="00935517"/>
    <w:rsid w:val="00947E01"/>
    <w:rsid w:val="00955936"/>
    <w:rsid w:val="00957C67"/>
    <w:rsid w:val="00992907"/>
    <w:rsid w:val="00993D96"/>
    <w:rsid w:val="009A039C"/>
    <w:rsid w:val="009A2D85"/>
    <w:rsid w:val="009A4644"/>
    <w:rsid w:val="009B2CD8"/>
    <w:rsid w:val="009B3C2C"/>
    <w:rsid w:val="009C5DC9"/>
    <w:rsid w:val="009D3EC0"/>
    <w:rsid w:val="009D45E4"/>
    <w:rsid w:val="009D5FAA"/>
    <w:rsid w:val="009F3EDB"/>
    <w:rsid w:val="009F5F3D"/>
    <w:rsid w:val="00A008FC"/>
    <w:rsid w:val="00A13A5E"/>
    <w:rsid w:val="00A21AFC"/>
    <w:rsid w:val="00A316DE"/>
    <w:rsid w:val="00A35A7E"/>
    <w:rsid w:val="00A47C18"/>
    <w:rsid w:val="00A542E3"/>
    <w:rsid w:val="00A55B38"/>
    <w:rsid w:val="00A63889"/>
    <w:rsid w:val="00A66980"/>
    <w:rsid w:val="00A723E4"/>
    <w:rsid w:val="00A742A2"/>
    <w:rsid w:val="00A77787"/>
    <w:rsid w:val="00A80564"/>
    <w:rsid w:val="00A81C5A"/>
    <w:rsid w:val="00A91813"/>
    <w:rsid w:val="00A92D97"/>
    <w:rsid w:val="00A94623"/>
    <w:rsid w:val="00AC4BD4"/>
    <w:rsid w:val="00AC709E"/>
    <w:rsid w:val="00AD0FF6"/>
    <w:rsid w:val="00AD2A10"/>
    <w:rsid w:val="00AD2C33"/>
    <w:rsid w:val="00AD5AF7"/>
    <w:rsid w:val="00AE328C"/>
    <w:rsid w:val="00AE3BE7"/>
    <w:rsid w:val="00AE5242"/>
    <w:rsid w:val="00AF0B96"/>
    <w:rsid w:val="00AF38B4"/>
    <w:rsid w:val="00B02234"/>
    <w:rsid w:val="00B05580"/>
    <w:rsid w:val="00B11504"/>
    <w:rsid w:val="00B1189C"/>
    <w:rsid w:val="00B1202E"/>
    <w:rsid w:val="00B1786B"/>
    <w:rsid w:val="00B2202C"/>
    <w:rsid w:val="00B223CA"/>
    <w:rsid w:val="00B25172"/>
    <w:rsid w:val="00B30846"/>
    <w:rsid w:val="00B32D66"/>
    <w:rsid w:val="00B37770"/>
    <w:rsid w:val="00B40EFF"/>
    <w:rsid w:val="00B42EA4"/>
    <w:rsid w:val="00B46F6C"/>
    <w:rsid w:val="00B5074E"/>
    <w:rsid w:val="00B52237"/>
    <w:rsid w:val="00B5364B"/>
    <w:rsid w:val="00B57258"/>
    <w:rsid w:val="00B575D5"/>
    <w:rsid w:val="00B60CF3"/>
    <w:rsid w:val="00B61745"/>
    <w:rsid w:val="00B7217B"/>
    <w:rsid w:val="00B75D59"/>
    <w:rsid w:val="00B767E8"/>
    <w:rsid w:val="00B84224"/>
    <w:rsid w:val="00B90375"/>
    <w:rsid w:val="00B920FF"/>
    <w:rsid w:val="00B94FB5"/>
    <w:rsid w:val="00B9798C"/>
    <w:rsid w:val="00BA5DAA"/>
    <w:rsid w:val="00BA6BC3"/>
    <w:rsid w:val="00BB0E78"/>
    <w:rsid w:val="00BB3682"/>
    <w:rsid w:val="00BB5241"/>
    <w:rsid w:val="00BC0516"/>
    <w:rsid w:val="00BC0A26"/>
    <w:rsid w:val="00BC6889"/>
    <w:rsid w:val="00BD1286"/>
    <w:rsid w:val="00BD5FA3"/>
    <w:rsid w:val="00BE35FA"/>
    <w:rsid w:val="00BF0F73"/>
    <w:rsid w:val="00BF24A0"/>
    <w:rsid w:val="00BF4647"/>
    <w:rsid w:val="00BF54A3"/>
    <w:rsid w:val="00C00EF5"/>
    <w:rsid w:val="00C071C8"/>
    <w:rsid w:val="00C12F20"/>
    <w:rsid w:val="00C171EE"/>
    <w:rsid w:val="00C25D15"/>
    <w:rsid w:val="00C30EE7"/>
    <w:rsid w:val="00C335B5"/>
    <w:rsid w:val="00C4123A"/>
    <w:rsid w:val="00C46951"/>
    <w:rsid w:val="00C60CEF"/>
    <w:rsid w:val="00C67C2C"/>
    <w:rsid w:val="00C728DD"/>
    <w:rsid w:val="00C73967"/>
    <w:rsid w:val="00C74265"/>
    <w:rsid w:val="00C8253B"/>
    <w:rsid w:val="00C916F2"/>
    <w:rsid w:val="00C92DB9"/>
    <w:rsid w:val="00C962F1"/>
    <w:rsid w:val="00CA07D6"/>
    <w:rsid w:val="00CA0FC9"/>
    <w:rsid w:val="00CA698B"/>
    <w:rsid w:val="00CB3B27"/>
    <w:rsid w:val="00CC0388"/>
    <w:rsid w:val="00CC19EB"/>
    <w:rsid w:val="00CC40DC"/>
    <w:rsid w:val="00CC5856"/>
    <w:rsid w:val="00CC62F1"/>
    <w:rsid w:val="00CD11C8"/>
    <w:rsid w:val="00CD358F"/>
    <w:rsid w:val="00CD5CDF"/>
    <w:rsid w:val="00CD5DB1"/>
    <w:rsid w:val="00CF3034"/>
    <w:rsid w:val="00CF3E08"/>
    <w:rsid w:val="00CF6A05"/>
    <w:rsid w:val="00D00C58"/>
    <w:rsid w:val="00D049DD"/>
    <w:rsid w:val="00D07D91"/>
    <w:rsid w:val="00D33AAC"/>
    <w:rsid w:val="00D3572F"/>
    <w:rsid w:val="00D55896"/>
    <w:rsid w:val="00D60E8F"/>
    <w:rsid w:val="00D67378"/>
    <w:rsid w:val="00D70398"/>
    <w:rsid w:val="00D74AA0"/>
    <w:rsid w:val="00D903A7"/>
    <w:rsid w:val="00D91087"/>
    <w:rsid w:val="00D93999"/>
    <w:rsid w:val="00DA2D18"/>
    <w:rsid w:val="00DA4078"/>
    <w:rsid w:val="00DB32BD"/>
    <w:rsid w:val="00DB5624"/>
    <w:rsid w:val="00DB6958"/>
    <w:rsid w:val="00DB787B"/>
    <w:rsid w:val="00DC2519"/>
    <w:rsid w:val="00DD43D1"/>
    <w:rsid w:val="00DD582F"/>
    <w:rsid w:val="00DD5CEF"/>
    <w:rsid w:val="00DE2798"/>
    <w:rsid w:val="00DE5356"/>
    <w:rsid w:val="00DE60A1"/>
    <w:rsid w:val="00DE65D1"/>
    <w:rsid w:val="00DE6D08"/>
    <w:rsid w:val="00DF2596"/>
    <w:rsid w:val="00E01C81"/>
    <w:rsid w:val="00E11567"/>
    <w:rsid w:val="00E236B0"/>
    <w:rsid w:val="00E279DD"/>
    <w:rsid w:val="00E311EF"/>
    <w:rsid w:val="00E339E3"/>
    <w:rsid w:val="00E37733"/>
    <w:rsid w:val="00E4039E"/>
    <w:rsid w:val="00E5006E"/>
    <w:rsid w:val="00E560B4"/>
    <w:rsid w:val="00E60C29"/>
    <w:rsid w:val="00E6186D"/>
    <w:rsid w:val="00E66891"/>
    <w:rsid w:val="00E71700"/>
    <w:rsid w:val="00E71CC1"/>
    <w:rsid w:val="00E749A8"/>
    <w:rsid w:val="00E8097C"/>
    <w:rsid w:val="00E81165"/>
    <w:rsid w:val="00E81C7E"/>
    <w:rsid w:val="00E81F6C"/>
    <w:rsid w:val="00E83AEC"/>
    <w:rsid w:val="00E9366D"/>
    <w:rsid w:val="00EA1E69"/>
    <w:rsid w:val="00EA238A"/>
    <w:rsid w:val="00EA2C56"/>
    <w:rsid w:val="00EA47D1"/>
    <w:rsid w:val="00EA7FF8"/>
    <w:rsid w:val="00EB3875"/>
    <w:rsid w:val="00EB6A18"/>
    <w:rsid w:val="00ED0F1C"/>
    <w:rsid w:val="00ED175B"/>
    <w:rsid w:val="00ED2CE3"/>
    <w:rsid w:val="00ED4838"/>
    <w:rsid w:val="00ED6796"/>
    <w:rsid w:val="00EE101D"/>
    <w:rsid w:val="00EE7CF1"/>
    <w:rsid w:val="00EF1611"/>
    <w:rsid w:val="00EF3625"/>
    <w:rsid w:val="00EF6039"/>
    <w:rsid w:val="00F0212F"/>
    <w:rsid w:val="00F03FD5"/>
    <w:rsid w:val="00F27F3A"/>
    <w:rsid w:val="00F46AC6"/>
    <w:rsid w:val="00F536CE"/>
    <w:rsid w:val="00F6712F"/>
    <w:rsid w:val="00F73858"/>
    <w:rsid w:val="00F76166"/>
    <w:rsid w:val="00F80ECC"/>
    <w:rsid w:val="00FA114A"/>
    <w:rsid w:val="00FB1F2F"/>
    <w:rsid w:val="00FB4CF4"/>
    <w:rsid w:val="00FC3040"/>
    <w:rsid w:val="00FC3700"/>
    <w:rsid w:val="00FC4310"/>
    <w:rsid w:val="00FC60FF"/>
    <w:rsid w:val="00FD3A00"/>
    <w:rsid w:val="00FD4B25"/>
    <w:rsid w:val="00FE03AA"/>
    <w:rsid w:val="00FE6B57"/>
    <w:rsid w:val="00FF157F"/>
    <w:rsid w:val="00FF1672"/>
    <w:rsid w:val="00FF6B1F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4ED4"/>
  <w15:chartTrackingRefBased/>
  <w15:docId w15:val="{08690177-05C7-4F0B-9FE8-176C99ED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3875"/>
    <w:pPr>
      <w:keepNext/>
      <w:keepLines/>
      <w:spacing w:before="360" w:after="36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kern w:val="0"/>
      <w:sz w:val="24"/>
      <w:szCs w:val="30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A6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kern w:val="0"/>
      <w:sz w:val="28"/>
      <w:szCs w:val="28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A6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kern w:val="0"/>
      <w:sz w:val="26"/>
      <w:szCs w:val="26"/>
      <w:lang w:eastAsia="ru-RU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A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kern w:val="0"/>
      <w:sz w:val="25"/>
      <w:szCs w:val="25"/>
      <w:lang w:eastAsia="ru-RU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A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kern w:val="0"/>
      <w:sz w:val="24"/>
      <w:szCs w:val="24"/>
      <w:lang w:eastAsia="ru-RU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A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kern w:val="0"/>
      <w:sz w:val="23"/>
      <w:szCs w:val="23"/>
      <w:lang w:eastAsia="ru-RU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A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  <w:kern w:val="0"/>
      <w:lang w:eastAsia="ru-RU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A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kern w:val="0"/>
      <w:sz w:val="21"/>
      <w:szCs w:val="21"/>
      <w:lang w:eastAsia="ru-RU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A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75"/>
    <w:rPr>
      <w:rFonts w:ascii="Times New Roman" w:eastAsiaTheme="majorEastAsia" w:hAnsi="Times New Roman" w:cstheme="majorBidi"/>
      <w:b/>
      <w:color w:val="000000" w:themeColor="text1"/>
      <w:kern w:val="0"/>
      <w:sz w:val="24"/>
      <w:szCs w:val="3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56A64"/>
    <w:rPr>
      <w:rFonts w:asciiTheme="majorHAnsi" w:eastAsiaTheme="majorEastAsia" w:hAnsiTheme="majorHAnsi" w:cstheme="majorBidi"/>
      <w:color w:val="C45911" w:themeColor="accent2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56A64"/>
    <w:rPr>
      <w:rFonts w:asciiTheme="majorHAnsi" w:eastAsiaTheme="majorEastAsia" w:hAnsiTheme="majorHAnsi" w:cstheme="majorBidi"/>
      <w:color w:val="538135" w:themeColor="accent6" w:themeShade="BF"/>
      <w:kern w:val="0"/>
      <w:sz w:val="26"/>
      <w:szCs w:val="26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56A64"/>
    <w:rPr>
      <w:rFonts w:asciiTheme="majorHAnsi" w:eastAsiaTheme="majorEastAsia" w:hAnsiTheme="majorHAnsi" w:cstheme="majorBidi"/>
      <w:i/>
      <w:iCs/>
      <w:color w:val="2E74B5" w:themeColor="accent5" w:themeShade="BF"/>
      <w:kern w:val="0"/>
      <w:sz w:val="25"/>
      <w:szCs w:val="25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56A64"/>
    <w:rPr>
      <w:rFonts w:asciiTheme="majorHAnsi" w:eastAsiaTheme="majorEastAsia" w:hAnsiTheme="majorHAnsi" w:cstheme="majorBidi"/>
      <w:i/>
      <w:iCs/>
      <w:color w:val="833C0B" w:themeColor="accent2" w:themeShade="80"/>
      <w:kern w:val="0"/>
      <w:sz w:val="24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56A64"/>
    <w:rPr>
      <w:rFonts w:asciiTheme="majorHAnsi" w:eastAsiaTheme="majorEastAsia" w:hAnsiTheme="majorHAnsi" w:cstheme="majorBidi"/>
      <w:i/>
      <w:iCs/>
      <w:color w:val="385623" w:themeColor="accent6" w:themeShade="80"/>
      <w:kern w:val="0"/>
      <w:sz w:val="23"/>
      <w:szCs w:val="23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56A64"/>
    <w:rPr>
      <w:rFonts w:asciiTheme="majorHAnsi" w:eastAsiaTheme="majorEastAsia" w:hAnsiTheme="majorHAnsi" w:cstheme="majorBidi"/>
      <w:color w:val="1F3864" w:themeColor="accent1" w:themeShade="80"/>
      <w:kern w:val="0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56A64"/>
    <w:rPr>
      <w:rFonts w:asciiTheme="majorHAnsi" w:eastAsiaTheme="majorEastAsia" w:hAnsiTheme="majorHAnsi" w:cstheme="majorBidi"/>
      <w:color w:val="833C0B" w:themeColor="accent2" w:themeShade="80"/>
      <w:kern w:val="0"/>
      <w:sz w:val="21"/>
      <w:szCs w:val="21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56A64"/>
    <w:rPr>
      <w:rFonts w:asciiTheme="majorHAnsi" w:eastAsiaTheme="majorEastAsia" w:hAnsiTheme="majorHAnsi" w:cstheme="majorBidi"/>
      <w:color w:val="385623" w:themeColor="accent6" w:themeShade="80"/>
      <w:kern w:val="0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856A64"/>
  </w:style>
  <w:style w:type="paragraph" w:styleId="a3">
    <w:name w:val="header"/>
    <w:basedOn w:val="a"/>
    <w:link w:val="a4"/>
    <w:uiPriority w:val="99"/>
    <w:unhideWhenUsed/>
    <w:rsid w:val="00856A64"/>
    <w:pPr>
      <w:tabs>
        <w:tab w:val="center" w:pos="4677"/>
        <w:tab w:val="right" w:pos="9355"/>
      </w:tabs>
      <w:spacing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856A64"/>
    <w:rPr>
      <w:rFonts w:eastAsiaTheme="minorEastAsia"/>
      <w:kern w:val="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856A64"/>
    <w:pPr>
      <w:tabs>
        <w:tab w:val="center" w:pos="4677"/>
        <w:tab w:val="right" w:pos="9355"/>
      </w:tabs>
      <w:spacing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sid w:val="00856A64"/>
    <w:rPr>
      <w:rFonts w:eastAsiaTheme="minorEastAsia"/>
      <w:kern w:val="0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856A64"/>
    <w:pPr>
      <w:ind w:left="720"/>
      <w:contextualSpacing/>
    </w:pPr>
    <w:rPr>
      <w:rFonts w:eastAsiaTheme="minorEastAsia"/>
      <w:kern w:val="0"/>
      <w:lang w:eastAsia="ru-RU"/>
      <w14:ligatures w14:val="none"/>
    </w:rPr>
  </w:style>
  <w:style w:type="paragraph" w:customStyle="1" w:styleId="oslsoml">
    <w:name w:val="* * * *o*s*l*s*o*m*l"/>
    <w:uiPriority w:val="99"/>
    <w:rsid w:val="00856A64"/>
    <w:pPr>
      <w:widowControl w:val="0"/>
      <w:autoSpaceDE w:val="0"/>
      <w:autoSpaceDN w:val="0"/>
      <w:adjustRightInd w:val="0"/>
      <w:spacing w:line="240" w:lineRule="auto"/>
    </w:pPr>
    <w:rPr>
      <w:rFonts w:ascii="T*m*s*e*R*m*n" w:eastAsia="Times New Roman" w:hAnsi="T*m*s*e*R*m*n" w:cs="T*m*s*e*R*m*n"/>
      <w:kern w:val="0"/>
      <w:sz w:val="24"/>
      <w:szCs w:val="24"/>
      <w:lang w:eastAsia="ru-RU"/>
      <w14:ligatures w14:val="none"/>
    </w:rPr>
  </w:style>
  <w:style w:type="paragraph" w:customStyle="1" w:styleId="Nra">
    <w:name w:val="N*r*a*"/>
    <w:uiPriority w:val="99"/>
    <w:rsid w:val="00856A6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No Spacing"/>
    <w:uiPriority w:val="1"/>
    <w:qFormat/>
    <w:rsid w:val="00856A64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paragraph" w:styleId="a9">
    <w:name w:val="caption"/>
    <w:basedOn w:val="a"/>
    <w:next w:val="a"/>
    <w:uiPriority w:val="35"/>
    <w:semiHidden/>
    <w:unhideWhenUsed/>
    <w:qFormat/>
    <w:rsid w:val="00856A64"/>
    <w:pPr>
      <w:spacing w:line="240" w:lineRule="auto"/>
    </w:pPr>
    <w:rPr>
      <w:rFonts w:eastAsiaTheme="minorEastAsia"/>
      <w:b/>
      <w:bCs/>
      <w:smallCaps/>
      <w:color w:val="4472C4" w:themeColor="accent1"/>
      <w:spacing w:val="6"/>
      <w:kern w:val="0"/>
      <w:lang w:eastAsia="ru-RU"/>
      <w14:ligatures w14:val="none"/>
    </w:rPr>
  </w:style>
  <w:style w:type="paragraph" w:styleId="aa">
    <w:name w:val="Title"/>
    <w:basedOn w:val="a"/>
    <w:next w:val="a"/>
    <w:link w:val="ab"/>
    <w:uiPriority w:val="10"/>
    <w:qFormat/>
    <w:rsid w:val="00856A6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kern w:val="0"/>
      <w:sz w:val="52"/>
      <w:szCs w:val="52"/>
      <w:lang w:eastAsia="ru-RU"/>
      <w14:ligatures w14:val="none"/>
    </w:rPr>
  </w:style>
  <w:style w:type="character" w:customStyle="1" w:styleId="ab">
    <w:name w:val="Заголовок Знак"/>
    <w:basedOn w:val="a0"/>
    <w:link w:val="aa"/>
    <w:uiPriority w:val="10"/>
    <w:rsid w:val="00856A64"/>
    <w:rPr>
      <w:rFonts w:asciiTheme="majorHAnsi" w:eastAsiaTheme="majorEastAsia" w:hAnsiTheme="majorHAnsi" w:cstheme="majorBidi"/>
      <w:color w:val="2F5496" w:themeColor="accent1" w:themeShade="BF"/>
      <w:spacing w:val="-10"/>
      <w:kern w:val="0"/>
      <w:sz w:val="52"/>
      <w:szCs w:val="52"/>
      <w:lang w:eastAsia="ru-RU"/>
      <w14:ligatures w14:val="none"/>
    </w:rPr>
  </w:style>
  <w:style w:type="paragraph" w:styleId="ac">
    <w:name w:val="Subtitle"/>
    <w:basedOn w:val="a"/>
    <w:next w:val="a"/>
    <w:link w:val="ad"/>
    <w:uiPriority w:val="11"/>
    <w:qFormat/>
    <w:rsid w:val="00856A6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kern w:val="0"/>
      <w:lang w:eastAsia="ru-RU"/>
      <w14:ligatures w14:val="none"/>
    </w:rPr>
  </w:style>
  <w:style w:type="character" w:customStyle="1" w:styleId="ad">
    <w:name w:val="Подзаголовок Знак"/>
    <w:basedOn w:val="a0"/>
    <w:link w:val="ac"/>
    <w:uiPriority w:val="11"/>
    <w:rsid w:val="00856A64"/>
    <w:rPr>
      <w:rFonts w:asciiTheme="majorHAnsi" w:eastAsiaTheme="majorEastAsia" w:hAnsiTheme="majorHAnsi" w:cstheme="majorBidi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856A64"/>
    <w:rPr>
      <w:b/>
      <w:bCs/>
    </w:rPr>
  </w:style>
  <w:style w:type="character" w:styleId="af">
    <w:name w:val="Emphasis"/>
    <w:basedOn w:val="a0"/>
    <w:uiPriority w:val="20"/>
    <w:qFormat/>
    <w:rsid w:val="00856A64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856A64"/>
    <w:pPr>
      <w:spacing w:before="120"/>
      <w:ind w:left="720" w:right="720"/>
      <w:jc w:val="center"/>
    </w:pPr>
    <w:rPr>
      <w:rFonts w:eastAsiaTheme="minorEastAsia"/>
      <w:i/>
      <w:iCs/>
      <w:kern w:val="0"/>
      <w:lang w:eastAsia="ru-RU"/>
      <w14:ligatures w14:val="none"/>
    </w:rPr>
  </w:style>
  <w:style w:type="character" w:customStyle="1" w:styleId="22">
    <w:name w:val="Цитата 2 Знак"/>
    <w:basedOn w:val="a0"/>
    <w:link w:val="21"/>
    <w:uiPriority w:val="29"/>
    <w:rsid w:val="00856A64"/>
    <w:rPr>
      <w:rFonts w:eastAsiaTheme="minorEastAsia"/>
      <w:i/>
      <w:iCs/>
      <w:kern w:val="0"/>
      <w:lang w:eastAsia="ru-RU"/>
      <w14:ligatures w14:val="none"/>
    </w:rPr>
  </w:style>
  <w:style w:type="paragraph" w:styleId="af0">
    <w:name w:val="Intense Quote"/>
    <w:basedOn w:val="a"/>
    <w:next w:val="a"/>
    <w:link w:val="af1"/>
    <w:uiPriority w:val="30"/>
    <w:qFormat/>
    <w:rsid w:val="00856A6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kern w:val="0"/>
      <w:sz w:val="24"/>
      <w:szCs w:val="24"/>
      <w:lang w:eastAsia="ru-RU"/>
      <w14:ligatures w14:val="none"/>
    </w:rPr>
  </w:style>
  <w:style w:type="character" w:customStyle="1" w:styleId="af1">
    <w:name w:val="Выделенная цитата Знак"/>
    <w:basedOn w:val="a0"/>
    <w:link w:val="af0"/>
    <w:uiPriority w:val="30"/>
    <w:rsid w:val="00856A64"/>
    <w:rPr>
      <w:rFonts w:asciiTheme="majorHAnsi" w:eastAsiaTheme="majorEastAsia" w:hAnsiTheme="majorHAnsi" w:cstheme="majorBidi"/>
      <w:color w:val="4472C4" w:themeColor="accent1"/>
      <w:kern w:val="0"/>
      <w:sz w:val="24"/>
      <w:szCs w:val="24"/>
      <w:lang w:eastAsia="ru-RU"/>
      <w14:ligatures w14:val="none"/>
    </w:rPr>
  </w:style>
  <w:style w:type="character" w:styleId="af2">
    <w:name w:val="Subtle Emphasis"/>
    <w:basedOn w:val="a0"/>
    <w:uiPriority w:val="19"/>
    <w:qFormat/>
    <w:rsid w:val="00856A64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856A64"/>
    <w:rPr>
      <w:b w:val="0"/>
      <w:bCs w:val="0"/>
      <w:i/>
      <w:iCs/>
      <w:color w:val="4472C4" w:themeColor="accent1"/>
    </w:rPr>
  </w:style>
  <w:style w:type="character" w:styleId="af4">
    <w:name w:val="Subtle Reference"/>
    <w:basedOn w:val="a0"/>
    <w:uiPriority w:val="31"/>
    <w:qFormat/>
    <w:rsid w:val="00856A64"/>
    <w:rPr>
      <w:smallCaps/>
      <w:color w:val="404040" w:themeColor="text1" w:themeTint="BF"/>
      <w:u w:val="single" w:color="7F7F7F" w:themeColor="text1" w:themeTint="80"/>
    </w:rPr>
  </w:style>
  <w:style w:type="character" w:styleId="af5">
    <w:name w:val="Intense Reference"/>
    <w:basedOn w:val="a0"/>
    <w:uiPriority w:val="32"/>
    <w:qFormat/>
    <w:rsid w:val="00856A64"/>
    <w:rPr>
      <w:b/>
      <w:bCs/>
      <w:smallCaps/>
      <w:color w:val="4472C4" w:themeColor="accent1"/>
      <w:spacing w:val="5"/>
      <w:u w:val="single"/>
    </w:rPr>
  </w:style>
  <w:style w:type="character" w:styleId="af6">
    <w:name w:val="Book Title"/>
    <w:basedOn w:val="a0"/>
    <w:uiPriority w:val="33"/>
    <w:qFormat/>
    <w:rsid w:val="00856A64"/>
    <w:rPr>
      <w:b/>
      <w:bCs/>
      <w:smallCaps/>
    </w:rPr>
  </w:style>
  <w:style w:type="paragraph" w:styleId="af7">
    <w:name w:val="TOC Heading"/>
    <w:basedOn w:val="1"/>
    <w:next w:val="a"/>
    <w:uiPriority w:val="39"/>
    <w:semiHidden/>
    <w:unhideWhenUsed/>
    <w:qFormat/>
    <w:rsid w:val="00856A64"/>
    <w:pPr>
      <w:outlineLvl w:val="9"/>
    </w:pPr>
  </w:style>
  <w:style w:type="paragraph" w:styleId="af8">
    <w:name w:val="Revision"/>
    <w:hidden/>
    <w:uiPriority w:val="99"/>
    <w:semiHidden/>
    <w:rsid w:val="00856A64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styleId="af9">
    <w:name w:val="annotation reference"/>
    <w:basedOn w:val="a0"/>
    <w:uiPriority w:val="99"/>
    <w:semiHidden/>
    <w:unhideWhenUsed/>
    <w:rsid w:val="00856A6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856A64"/>
    <w:pPr>
      <w:spacing w:line="240" w:lineRule="auto"/>
    </w:pPr>
    <w:rPr>
      <w:rFonts w:eastAsiaTheme="minorEastAsia"/>
      <w:kern w:val="0"/>
      <w:sz w:val="20"/>
      <w:szCs w:val="20"/>
      <w:lang w:eastAsia="ru-RU"/>
      <w14:ligatures w14:val="none"/>
    </w:rPr>
  </w:style>
  <w:style w:type="character" w:customStyle="1" w:styleId="afb">
    <w:name w:val="Текст примечания Знак"/>
    <w:basedOn w:val="a0"/>
    <w:link w:val="afa"/>
    <w:uiPriority w:val="99"/>
    <w:rsid w:val="00856A64"/>
    <w:rPr>
      <w:rFonts w:eastAsiaTheme="minorEastAsia"/>
      <w:kern w:val="0"/>
      <w:sz w:val="20"/>
      <w:szCs w:val="20"/>
      <w:lang w:eastAsia="ru-RU"/>
      <w14:ligatures w14:val="none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856A6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856A64"/>
    <w:rPr>
      <w:rFonts w:eastAsiaTheme="minorEastAsia"/>
      <w:b/>
      <w:bCs/>
      <w:kern w:val="0"/>
      <w:sz w:val="20"/>
      <w:szCs w:val="20"/>
      <w:lang w:eastAsia="ru-RU"/>
      <w14:ligatures w14:val="none"/>
    </w:rPr>
  </w:style>
  <w:style w:type="paragraph" w:customStyle="1" w:styleId="richfactdown-listitem">
    <w:name w:val="richfactdown-listitem"/>
    <w:basedOn w:val="a"/>
    <w:rsid w:val="0085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e">
    <w:name w:val="Hyperlink"/>
    <w:basedOn w:val="a0"/>
    <w:uiPriority w:val="99"/>
    <w:unhideWhenUsed/>
    <w:rsid w:val="00856A64"/>
    <w:rPr>
      <w:color w:val="0563C1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856A64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E1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f0">
    <w:name w:val="Table Grid"/>
    <w:basedOn w:val="a1"/>
    <w:uiPriority w:val="39"/>
    <w:rsid w:val="005E79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EC749-B376-431B-8AA7-7EB3D47F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31</Pages>
  <Words>9559</Words>
  <Characters>54488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Maim Zhukovskii</dc:creator>
  <cp:keywords/>
  <dc:description/>
  <cp:lastModifiedBy>Maim Zhukovskii</cp:lastModifiedBy>
  <cp:revision>429</cp:revision>
  <dcterms:created xsi:type="dcterms:W3CDTF">2024-04-21T16:36:00Z</dcterms:created>
  <dcterms:modified xsi:type="dcterms:W3CDTF">2026-05-02T13:43:00Z</dcterms:modified>
</cp:coreProperties>
</file>