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052F" w14:textId="77777777" w:rsidR="001F0614" w:rsidRDefault="001F0614" w:rsidP="00C7752B">
      <w:pPr>
        <w:pStyle w:val="Default"/>
        <w:rPr>
          <w:b/>
          <w:bCs/>
          <w:sz w:val="36"/>
          <w:szCs w:val="36"/>
        </w:rPr>
      </w:pPr>
    </w:p>
    <w:p w14:paraId="322C4111" w14:textId="1C3C815B" w:rsidR="000B5CE8" w:rsidRPr="000B5CE8" w:rsidRDefault="000B5CE8" w:rsidP="000B5CE8">
      <w:pPr>
        <w:pStyle w:val="Default"/>
        <w:jc w:val="center"/>
        <w:rPr>
          <w:b/>
          <w:bCs/>
          <w:sz w:val="36"/>
          <w:szCs w:val="36"/>
        </w:rPr>
      </w:pPr>
      <w:r w:rsidRPr="000B5CE8">
        <w:rPr>
          <w:b/>
          <w:bCs/>
          <w:sz w:val="36"/>
          <w:szCs w:val="36"/>
        </w:rPr>
        <w:t>ДВИЖЕНИ</w:t>
      </w:r>
      <w:r>
        <w:rPr>
          <w:b/>
          <w:bCs/>
          <w:sz w:val="36"/>
          <w:szCs w:val="36"/>
        </w:rPr>
        <w:t>Е</w:t>
      </w:r>
      <w:r w:rsidRPr="000B5CE8">
        <w:rPr>
          <w:b/>
          <w:bCs/>
          <w:sz w:val="36"/>
          <w:szCs w:val="36"/>
        </w:rPr>
        <w:t xml:space="preserve"> «ЧЕЛОВЕК ТРУДА»</w:t>
      </w:r>
    </w:p>
    <w:p w14:paraId="66C90A35" w14:textId="77777777" w:rsidR="000B5CE8" w:rsidRPr="000B5CE8" w:rsidRDefault="000B5CE8" w:rsidP="000B5CE8">
      <w:pPr>
        <w:pStyle w:val="Default"/>
        <w:jc w:val="center"/>
        <w:rPr>
          <w:b/>
          <w:bCs/>
          <w:sz w:val="36"/>
          <w:szCs w:val="36"/>
        </w:rPr>
      </w:pPr>
      <w:r w:rsidRPr="000B5CE8">
        <w:rPr>
          <w:b/>
          <w:bCs/>
          <w:sz w:val="36"/>
          <w:szCs w:val="36"/>
        </w:rPr>
        <w:t xml:space="preserve">Всероссийской политической партии </w:t>
      </w:r>
    </w:p>
    <w:p w14:paraId="57240AB1" w14:textId="72A7DB44" w:rsidR="002C47BC" w:rsidRPr="000B5CE8" w:rsidRDefault="000B5CE8" w:rsidP="000B5CE8">
      <w:pPr>
        <w:pStyle w:val="Default"/>
        <w:jc w:val="center"/>
        <w:rPr>
          <w:b/>
          <w:bCs/>
          <w:sz w:val="36"/>
          <w:szCs w:val="36"/>
        </w:rPr>
      </w:pPr>
      <w:r w:rsidRPr="000B5CE8">
        <w:rPr>
          <w:b/>
          <w:bCs/>
          <w:sz w:val="36"/>
          <w:szCs w:val="36"/>
        </w:rPr>
        <w:t>«Единая Россия»</w:t>
      </w:r>
    </w:p>
    <w:p w14:paraId="1CBB0FDB" w14:textId="77777777" w:rsidR="002C47BC" w:rsidRPr="009E1A93" w:rsidRDefault="002C47BC" w:rsidP="009E1A93">
      <w:pPr>
        <w:pStyle w:val="Default"/>
        <w:jc w:val="center"/>
        <w:rPr>
          <w:sz w:val="28"/>
          <w:szCs w:val="28"/>
        </w:rPr>
      </w:pPr>
    </w:p>
    <w:p w14:paraId="210AA301" w14:textId="77777777" w:rsidR="001F0614" w:rsidRDefault="001F0614" w:rsidP="009E1A93">
      <w:pPr>
        <w:pStyle w:val="Default"/>
        <w:jc w:val="center"/>
        <w:rPr>
          <w:sz w:val="28"/>
          <w:szCs w:val="28"/>
        </w:rPr>
      </w:pPr>
    </w:p>
    <w:p w14:paraId="4495C20A" w14:textId="77777777" w:rsidR="001F0614" w:rsidRDefault="001F0614" w:rsidP="009E1A93">
      <w:pPr>
        <w:pStyle w:val="Default"/>
        <w:jc w:val="center"/>
        <w:rPr>
          <w:sz w:val="28"/>
          <w:szCs w:val="28"/>
        </w:rPr>
      </w:pPr>
    </w:p>
    <w:p w14:paraId="36918F31" w14:textId="77777777" w:rsidR="001F0614" w:rsidRPr="009E1A93" w:rsidRDefault="001F0614" w:rsidP="009E1A93">
      <w:pPr>
        <w:pStyle w:val="Default"/>
        <w:jc w:val="center"/>
        <w:rPr>
          <w:sz w:val="28"/>
          <w:szCs w:val="28"/>
        </w:rPr>
      </w:pPr>
    </w:p>
    <w:p w14:paraId="25A8FF51" w14:textId="77777777" w:rsidR="002C47BC" w:rsidRPr="00C7752B" w:rsidRDefault="002C47BC" w:rsidP="009E1A93">
      <w:pPr>
        <w:pStyle w:val="Default"/>
        <w:jc w:val="center"/>
        <w:rPr>
          <w:b/>
          <w:bCs/>
          <w:sz w:val="28"/>
          <w:szCs w:val="28"/>
        </w:rPr>
      </w:pPr>
    </w:p>
    <w:p w14:paraId="28DAE374" w14:textId="3064D755" w:rsidR="000B5CE8" w:rsidRPr="000B5CE8" w:rsidRDefault="00C7752B" w:rsidP="000B5CE8">
      <w:pPr>
        <w:pStyle w:val="Default"/>
        <w:jc w:val="center"/>
        <w:rPr>
          <w:b/>
          <w:bCs/>
          <w:sz w:val="28"/>
          <w:szCs w:val="28"/>
        </w:rPr>
      </w:pPr>
      <w:r w:rsidRPr="00C7752B">
        <w:rPr>
          <w:b/>
          <w:bCs/>
          <w:sz w:val="28"/>
          <w:szCs w:val="28"/>
        </w:rPr>
        <w:t xml:space="preserve">Методические рекомендации по развитию и популяризации </w:t>
      </w:r>
      <w:bookmarkStart w:id="0" w:name="_Hlk215939062"/>
      <w:r w:rsidR="000B5CE8" w:rsidRPr="000B5CE8">
        <w:rPr>
          <w:b/>
          <w:bCs/>
          <w:sz w:val="28"/>
          <w:szCs w:val="28"/>
        </w:rPr>
        <w:t>ДВИЖЕНИ</w:t>
      </w:r>
      <w:r w:rsidR="000B5CE8">
        <w:rPr>
          <w:b/>
          <w:bCs/>
          <w:sz w:val="28"/>
          <w:szCs w:val="28"/>
        </w:rPr>
        <w:t>Я</w:t>
      </w:r>
      <w:r w:rsidR="000B5CE8" w:rsidRPr="000B5CE8">
        <w:rPr>
          <w:b/>
          <w:bCs/>
          <w:sz w:val="28"/>
          <w:szCs w:val="28"/>
        </w:rPr>
        <w:t xml:space="preserve"> «ЧЕЛОВЕК ТРУДА»</w:t>
      </w:r>
    </w:p>
    <w:p w14:paraId="70549142" w14:textId="77777777" w:rsidR="000B5CE8" w:rsidRPr="000B5CE8" w:rsidRDefault="000B5CE8" w:rsidP="000B5CE8">
      <w:pPr>
        <w:pStyle w:val="Default"/>
        <w:jc w:val="center"/>
        <w:rPr>
          <w:b/>
          <w:bCs/>
          <w:sz w:val="28"/>
          <w:szCs w:val="28"/>
        </w:rPr>
      </w:pPr>
      <w:r w:rsidRPr="000B5CE8">
        <w:rPr>
          <w:b/>
          <w:bCs/>
          <w:sz w:val="28"/>
          <w:szCs w:val="28"/>
        </w:rPr>
        <w:t xml:space="preserve">Всероссийской политической партии </w:t>
      </w:r>
    </w:p>
    <w:p w14:paraId="5F577CAC" w14:textId="1B54C95F" w:rsidR="002C47BC" w:rsidRPr="00C7752B" w:rsidRDefault="000B5CE8" w:rsidP="000B5CE8">
      <w:pPr>
        <w:pStyle w:val="Default"/>
        <w:jc w:val="center"/>
        <w:rPr>
          <w:b/>
          <w:bCs/>
          <w:sz w:val="28"/>
          <w:szCs w:val="28"/>
        </w:rPr>
      </w:pPr>
      <w:r w:rsidRPr="000B5CE8">
        <w:rPr>
          <w:b/>
          <w:bCs/>
          <w:sz w:val="28"/>
          <w:szCs w:val="28"/>
        </w:rPr>
        <w:t>«Единая Россия»</w:t>
      </w:r>
      <w:r>
        <w:rPr>
          <w:b/>
          <w:bCs/>
          <w:sz w:val="28"/>
          <w:szCs w:val="28"/>
        </w:rPr>
        <w:t xml:space="preserve"> </w:t>
      </w:r>
      <w:r w:rsidR="001F0614">
        <w:rPr>
          <w:b/>
          <w:bCs/>
          <w:sz w:val="28"/>
          <w:szCs w:val="28"/>
        </w:rPr>
        <w:t xml:space="preserve">на территориях </w:t>
      </w:r>
      <w:r w:rsidR="00C7752B" w:rsidRPr="00C7752B">
        <w:rPr>
          <w:b/>
          <w:bCs/>
          <w:sz w:val="28"/>
          <w:szCs w:val="28"/>
        </w:rPr>
        <w:t>Российской Федерации</w:t>
      </w:r>
    </w:p>
    <w:bookmarkEnd w:id="0"/>
    <w:p w14:paraId="3A56BFCE" w14:textId="77777777" w:rsidR="002C47BC" w:rsidRPr="009E1A93" w:rsidRDefault="002C47BC" w:rsidP="009E1A93">
      <w:pPr>
        <w:pStyle w:val="Default"/>
        <w:jc w:val="center"/>
        <w:rPr>
          <w:sz w:val="28"/>
          <w:szCs w:val="28"/>
        </w:rPr>
      </w:pPr>
    </w:p>
    <w:p w14:paraId="518BAC9D" w14:textId="77777777" w:rsidR="002C47BC" w:rsidRPr="009E1A93" w:rsidRDefault="002C47BC" w:rsidP="009E1A93">
      <w:pPr>
        <w:pStyle w:val="Default"/>
        <w:jc w:val="center"/>
        <w:rPr>
          <w:sz w:val="28"/>
          <w:szCs w:val="28"/>
        </w:rPr>
      </w:pPr>
    </w:p>
    <w:p w14:paraId="003DD1E8" w14:textId="77777777" w:rsidR="00C7752B" w:rsidRDefault="00C7752B" w:rsidP="009E1A93">
      <w:pPr>
        <w:pStyle w:val="Default"/>
        <w:jc w:val="center"/>
        <w:rPr>
          <w:sz w:val="28"/>
          <w:szCs w:val="28"/>
        </w:rPr>
      </w:pPr>
    </w:p>
    <w:p w14:paraId="4A163615" w14:textId="77777777" w:rsidR="00C7752B" w:rsidRDefault="00C7752B" w:rsidP="009E1A93">
      <w:pPr>
        <w:pStyle w:val="Default"/>
        <w:jc w:val="center"/>
        <w:rPr>
          <w:sz w:val="28"/>
          <w:szCs w:val="28"/>
        </w:rPr>
      </w:pPr>
    </w:p>
    <w:p w14:paraId="290BADCE" w14:textId="77777777" w:rsidR="00C7752B" w:rsidRDefault="00C7752B" w:rsidP="009E1A93">
      <w:pPr>
        <w:pStyle w:val="Default"/>
        <w:jc w:val="center"/>
        <w:rPr>
          <w:sz w:val="28"/>
          <w:szCs w:val="28"/>
        </w:rPr>
      </w:pPr>
    </w:p>
    <w:p w14:paraId="1D861512" w14:textId="77777777" w:rsidR="001F0614" w:rsidRDefault="001F0614" w:rsidP="009E1A93">
      <w:pPr>
        <w:pStyle w:val="Default"/>
        <w:jc w:val="center"/>
        <w:rPr>
          <w:b/>
          <w:bCs/>
          <w:sz w:val="28"/>
          <w:szCs w:val="28"/>
        </w:rPr>
      </w:pPr>
    </w:p>
    <w:p w14:paraId="10546D56" w14:textId="77777777" w:rsidR="001F0614" w:rsidRDefault="001F0614" w:rsidP="009E1A93">
      <w:pPr>
        <w:pStyle w:val="Default"/>
        <w:jc w:val="center"/>
        <w:rPr>
          <w:b/>
          <w:bCs/>
          <w:sz w:val="28"/>
          <w:szCs w:val="28"/>
        </w:rPr>
      </w:pPr>
    </w:p>
    <w:p w14:paraId="37A8CC78" w14:textId="77777777" w:rsidR="001F0614" w:rsidRDefault="001F0614" w:rsidP="009E1A93">
      <w:pPr>
        <w:pStyle w:val="Default"/>
        <w:jc w:val="center"/>
        <w:rPr>
          <w:b/>
          <w:bCs/>
          <w:sz w:val="28"/>
          <w:szCs w:val="28"/>
        </w:rPr>
      </w:pPr>
    </w:p>
    <w:p w14:paraId="0B922959" w14:textId="77777777" w:rsidR="001F0614" w:rsidRDefault="001F0614" w:rsidP="009E1A93">
      <w:pPr>
        <w:pStyle w:val="Default"/>
        <w:jc w:val="center"/>
        <w:rPr>
          <w:b/>
          <w:bCs/>
          <w:sz w:val="28"/>
          <w:szCs w:val="28"/>
        </w:rPr>
      </w:pPr>
    </w:p>
    <w:p w14:paraId="68E3EB81" w14:textId="77777777" w:rsidR="001F0614" w:rsidRDefault="001F0614" w:rsidP="009E1A93">
      <w:pPr>
        <w:pStyle w:val="Default"/>
        <w:jc w:val="center"/>
        <w:rPr>
          <w:b/>
          <w:bCs/>
          <w:sz w:val="28"/>
          <w:szCs w:val="28"/>
        </w:rPr>
      </w:pPr>
    </w:p>
    <w:p w14:paraId="32B17D6C" w14:textId="77777777" w:rsidR="001F0614" w:rsidRDefault="001F0614" w:rsidP="009E1A93">
      <w:pPr>
        <w:pStyle w:val="Default"/>
        <w:jc w:val="center"/>
        <w:rPr>
          <w:b/>
          <w:bCs/>
          <w:sz w:val="28"/>
          <w:szCs w:val="28"/>
        </w:rPr>
      </w:pPr>
    </w:p>
    <w:p w14:paraId="7031040B" w14:textId="0ACE9832" w:rsidR="002C47BC" w:rsidRPr="001F0614" w:rsidRDefault="002C47BC" w:rsidP="009E1A93">
      <w:pPr>
        <w:pStyle w:val="Default"/>
        <w:jc w:val="center"/>
        <w:rPr>
          <w:b/>
          <w:bCs/>
          <w:sz w:val="28"/>
          <w:szCs w:val="28"/>
        </w:rPr>
      </w:pPr>
      <w:r w:rsidRPr="001F0614">
        <w:rPr>
          <w:b/>
          <w:bCs/>
          <w:sz w:val="28"/>
          <w:szCs w:val="28"/>
        </w:rPr>
        <w:t>Москва</w:t>
      </w:r>
    </w:p>
    <w:p w14:paraId="4BEEA129" w14:textId="146224FD" w:rsidR="00685566" w:rsidRPr="001F0614" w:rsidRDefault="00685566" w:rsidP="009E1A93">
      <w:pPr>
        <w:pStyle w:val="Default"/>
        <w:jc w:val="center"/>
        <w:rPr>
          <w:b/>
          <w:bCs/>
          <w:sz w:val="22"/>
          <w:szCs w:val="22"/>
        </w:rPr>
      </w:pPr>
      <w:r w:rsidRPr="001F0614">
        <w:rPr>
          <w:b/>
          <w:bCs/>
          <w:sz w:val="22"/>
          <w:szCs w:val="22"/>
        </w:rPr>
        <w:t xml:space="preserve"> </w:t>
      </w:r>
    </w:p>
    <w:p w14:paraId="1CA97870" w14:textId="77777777" w:rsidR="00685566" w:rsidRPr="009E1A93" w:rsidRDefault="00685566" w:rsidP="009E1A93">
      <w:pPr>
        <w:pStyle w:val="Default"/>
        <w:rPr>
          <w:color w:val="auto"/>
        </w:rPr>
      </w:pPr>
    </w:p>
    <w:p w14:paraId="07D00444" w14:textId="4652B64A" w:rsidR="008B69E3" w:rsidRDefault="008B69E3">
      <w:pPr>
        <w:rPr>
          <w:rFonts w:ascii="Times New Roman" w:hAnsi="Times New Roman" w:cs="Times New Roman"/>
          <w:b/>
          <w:sz w:val="28"/>
        </w:rPr>
      </w:pPr>
      <w:r>
        <w:rPr>
          <w:rFonts w:ascii="Times New Roman" w:hAnsi="Times New Roman" w:cs="Times New Roman"/>
          <w:b/>
          <w:sz w:val="28"/>
        </w:rPr>
        <w:br w:type="page"/>
      </w:r>
    </w:p>
    <w:p w14:paraId="20113C6F" w14:textId="2AFA4482" w:rsidR="00E6708E" w:rsidRDefault="009E1A93" w:rsidP="005F4CD2">
      <w:pPr>
        <w:pStyle w:val="a3"/>
        <w:numPr>
          <w:ilvl w:val="0"/>
          <w:numId w:val="5"/>
        </w:numPr>
        <w:spacing w:after="0" w:line="240" w:lineRule="auto"/>
        <w:ind w:left="-567" w:right="-1" w:firstLine="0"/>
        <w:jc w:val="center"/>
        <w:rPr>
          <w:rFonts w:ascii="Times New Roman" w:hAnsi="Times New Roman" w:cs="Times New Roman"/>
          <w:b/>
          <w:sz w:val="28"/>
        </w:rPr>
      </w:pPr>
      <w:r w:rsidRPr="00E6708E">
        <w:rPr>
          <w:rFonts w:ascii="Times New Roman" w:hAnsi="Times New Roman" w:cs="Times New Roman"/>
          <w:b/>
          <w:sz w:val="28"/>
        </w:rPr>
        <w:lastRenderedPageBreak/>
        <w:t>Цел</w:t>
      </w:r>
      <w:r w:rsidR="00DE63A0" w:rsidRPr="00E6708E">
        <w:rPr>
          <w:rFonts w:ascii="Times New Roman" w:hAnsi="Times New Roman" w:cs="Times New Roman"/>
          <w:b/>
          <w:sz w:val="28"/>
        </w:rPr>
        <w:t>и</w:t>
      </w:r>
      <w:r w:rsidRPr="00E6708E">
        <w:rPr>
          <w:rFonts w:ascii="Times New Roman" w:hAnsi="Times New Roman" w:cs="Times New Roman"/>
          <w:b/>
          <w:sz w:val="28"/>
        </w:rPr>
        <w:t xml:space="preserve"> мероприятий в рамках </w:t>
      </w:r>
      <w:r w:rsidR="001F1C4B">
        <w:rPr>
          <w:rFonts w:ascii="Times New Roman" w:hAnsi="Times New Roman" w:cs="Times New Roman"/>
          <w:b/>
          <w:sz w:val="28"/>
        </w:rPr>
        <w:t>развития Д</w:t>
      </w:r>
      <w:r w:rsidR="000B5CE8">
        <w:rPr>
          <w:rFonts w:ascii="Times New Roman" w:hAnsi="Times New Roman" w:cs="Times New Roman"/>
          <w:b/>
          <w:sz w:val="28"/>
        </w:rPr>
        <w:t>вижения</w:t>
      </w:r>
      <w:r w:rsidRPr="00E6708E">
        <w:rPr>
          <w:rFonts w:ascii="Times New Roman" w:hAnsi="Times New Roman" w:cs="Times New Roman"/>
          <w:b/>
          <w:sz w:val="28"/>
        </w:rPr>
        <w:t xml:space="preserve"> «</w:t>
      </w:r>
      <w:r w:rsidR="001F1C4B">
        <w:rPr>
          <w:rFonts w:ascii="Times New Roman" w:hAnsi="Times New Roman" w:cs="Times New Roman"/>
          <w:b/>
          <w:sz w:val="28"/>
        </w:rPr>
        <w:t>Человек Труда</w:t>
      </w:r>
      <w:r w:rsidRPr="00E6708E">
        <w:rPr>
          <w:rFonts w:ascii="Times New Roman" w:hAnsi="Times New Roman" w:cs="Times New Roman"/>
          <w:b/>
          <w:sz w:val="28"/>
        </w:rPr>
        <w:t>»</w:t>
      </w:r>
      <w:r w:rsidR="00DE63A0" w:rsidRPr="00E6708E">
        <w:rPr>
          <w:rFonts w:ascii="Times New Roman" w:hAnsi="Times New Roman" w:cs="Times New Roman"/>
          <w:b/>
          <w:sz w:val="28"/>
        </w:rPr>
        <w:t>:</w:t>
      </w:r>
    </w:p>
    <w:p w14:paraId="66046FAE" w14:textId="77777777" w:rsidR="00E6708E" w:rsidRPr="00E6708E" w:rsidRDefault="00E6708E" w:rsidP="005F4CD2">
      <w:pPr>
        <w:pStyle w:val="a3"/>
        <w:spacing w:after="0" w:line="240" w:lineRule="auto"/>
        <w:ind w:left="-567" w:right="-1"/>
        <w:jc w:val="both"/>
        <w:rPr>
          <w:rFonts w:ascii="Times New Roman" w:hAnsi="Times New Roman" w:cs="Times New Roman"/>
          <w:b/>
          <w:sz w:val="28"/>
        </w:rPr>
      </w:pPr>
    </w:p>
    <w:p w14:paraId="2150FF24" w14:textId="77777777" w:rsidR="00FF72EF" w:rsidRPr="00E6708E" w:rsidRDefault="00FF72EF" w:rsidP="005F4CD2">
      <w:pPr>
        <w:spacing w:after="0" w:line="240" w:lineRule="auto"/>
        <w:ind w:left="-567" w:right="-1"/>
        <w:jc w:val="both"/>
        <w:rPr>
          <w:rFonts w:ascii="Times New Roman" w:hAnsi="Times New Roman" w:cs="Times New Roman"/>
          <w:i/>
          <w:iCs/>
          <w:sz w:val="28"/>
        </w:rPr>
      </w:pPr>
      <w:r w:rsidRPr="00E6708E">
        <w:rPr>
          <w:rFonts w:ascii="Times New Roman" w:hAnsi="Times New Roman" w:cs="Times New Roman"/>
          <w:i/>
          <w:iCs/>
          <w:sz w:val="28"/>
        </w:rPr>
        <w:t>1.1. Политическая:</w:t>
      </w:r>
    </w:p>
    <w:p w14:paraId="4D735C66" w14:textId="7EC2A17B" w:rsidR="00C5384F" w:rsidRDefault="00C5384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xml:space="preserve">- достижение цели кадрового </w:t>
      </w:r>
      <w:r w:rsidR="007510A7">
        <w:rPr>
          <w:rFonts w:ascii="Times New Roman" w:hAnsi="Times New Roman" w:cs="Times New Roman"/>
          <w:sz w:val="28"/>
        </w:rPr>
        <w:t xml:space="preserve">и экономического </w:t>
      </w:r>
      <w:r>
        <w:rPr>
          <w:rFonts w:ascii="Times New Roman" w:hAnsi="Times New Roman" w:cs="Times New Roman"/>
          <w:sz w:val="28"/>
        </w:rPr>
        <w:t>суверенитет</w:t>
      </w:r>
      <w:r w:rsidR="007510A7">
        <w:rPr>
          <w:rFonts w:ascii="Times New Roman" w:hAnsi="Times New Roman" w:cs="Times New Roman"/>
          <w:sz w:val="28"/>
        </w:rPr>
        <w:t>ов</w:t>
      </w:r>
      <w:r>
        <w:rPr>
          <w:rFonts w:ascii="Times New Roman" w:hAnsi="Times New Roman" w:cs="Times New Roman"/>
          <w:sz w:val="28"/>
        </w:rPr>
        <w:t xml:space="preserve"> региона и Страны;</w:t>
      </w:r>
    </w:p>
    <w:p w14:paraId="74A8A588" w14:textId="3B4E6D2F" w:rsidR="00C5384F" w:rsidRDefault="00C5384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сохранение кадрового потенциала региона;</w:t>
      </w:r>
    </w:p>
    <w:p w14:paraId="170E5E58" w14:textId="3F7E62CC" w:rsidR="00DE63A0" w:rsidRDefault="00DE63A0"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ф</w:t>
      </w:r>
      <w:r w:rsidR="009E1A93" w:rsidRPr="009E1A93">
        <w:rPr>
          <w:rFonts w:ascii="Times New Roman" w:hAnsi="Times New Roman" w:cs="Times New Roman"/>
          <w:sz w:val="28"/>
        </w:rPr>
        <w:t>ормирование общественного мнения</w:t>
      </w:r>
      <w:r w:rsidR="00E02C60">
        <w:rPr>
          <w:rFonts w:ascii="Times New Roman" w:hAnsi="Times New Roman" w:cs="Times New Roman"/>
          <w:sz w:val="28"/>
        </w:rPr>
        <w:t xml:space="preserve"> и уважения </w:t>
      </w:r>
      <w:r w:rsidR="007510A7">
        <w:rPr>
          <w:rFonts w:ascii="Times New Roman" w:hAnsi="Times New Roman" w:cs="Times New Roman"/>
          <w:sz w:val="28"/>
        </w:rPr>
        <w:t>к трудовому законодательству</w:t>
      </w:r>
      <w:r w:rsidR="001F1C4B">
        <w:rPr>
          <w:rFonts w:ascii="Times New Roman" w:hAnsi="Times New Roman" w:cs="Times New Roman"/>
          <w:sz w:val="28"/>
        </w:rPr>
        <w:t xml:space="preserve"> и человеку труда</w:t>
      </w:r>
      <w:r w:rsidR="009E1A93" w:rsidRPr="009E1A93">
        <w:rPr>
          <w:rFonts w:ascii="Times New Roman" w:hAnsi="Times New Roman" w:cs="Times New Roman"/>
          <w:sz w:val="28"/>
        </w:rPr>
        <w:t>;</w:t>
      </w:r>
    </w:p>
    <w:p w14:paraId="61E40B30" w14:textId="73B0303E" w:rsidR="00DE63A0" w:rsidRDefault="00DE63A0"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w:t>
      </w:r>
      <w:r w:rsidR="009E1A93" w:rsidRPr="009E1A93">
        <w:rPr>
          <w:rFonts w:ascii="Times New Roman" w:hAnsi="Times New Roman" w:cs="Times New Roman"/>
          <w:sz w:val="28"/>
        </w:rPr>
        <w:t xml:space="preserve"> </w:t>
      </w:r>
      <w:r w:rsidR="00E445C2">
        <w:rPr>
          <w:rFonts w:ascii="Times New Roman" w:hAnsi="Times New Roman" w:cs="Times New Roman"/>
          <w:sz w:val="28"/>
        </w:rPr>
        <w:t xml:space="preserve">повышение </w:t>
      </w:r>
      <w:r w:rsidR="007510A7">
        <w:rPr>
          <w:rFonts w:ascii="Times New Roman" w:hAnsi="Times New Roman" w:cs="Times New Roman"/>
          <w:sz w:val="28"/>
        </w:rPr>
        <w:t>правовой</w:t>
      </w:r>
      <w:r w:rsidR="00E445C2">
        <w:rPr>
          <w:rFonts w:ascii="Times New Roman" w:hAnsi="Times New Roman" w:cs="Times New Roman"/>
          <w:sz w:val="28"/>
        </w:rPr>
        <w:t xml:space="preserve"> грамотности</w:t>
      </w:r>
      <w:r w:rsidR="009E1A93" w:rsidRPr="009E1A93">
        <w:rPr>
          <w:rFonts w:ascii="Times New Roman" w:hAnsi="Times New Roman" w:cs="Times New Roman"/>
          <w:sz w:val="28"/>
        </w:rPr>
        <w:t xml:space="preserve"> </w:t>
      </w:r>
      <w:r w:rsidR="007510A7">
        <w:rPr>
          <w:rFonts w:ascii="Times New Roman" w:hAnsi="Times New Roman" w:cs="Times New Roman"/>
          <w:sz w:val="28"/>
        </w:rPr>
        <w:t>в серфере социально-трудовых отношений</w:t>
      </w:r>
      <w:r w:rsidR="009E1A93" w:rsidRPr="009E1A93">
        <w:rPr>
          <w:rFonts w:ascii="Times New Roman" w:hAnsi="Times New Roman" w:cs="Times New Roman"/>
          <w:sz w:val="28"/>
        </w:rPr>
        <w:t>;</w:t>
      </w:r>
    </w:p>
    <w:p w14:paraId="2BFE2558" w14:textId="219DEC1A" w:rsidR="00C5384F" w:rsidRDefault="00C5384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xml:space="preserve">- </w:t>
      </w:r>
      <w:r w:rsidRPr="00C5384F">
        <w:rPr>
          <w:rFonts w:ascii="Times New Roman" w:hAnsi="Times New Roman" w:cs="Times New Roman"/>
          <w:sz w:val="28"/>
        </w:rPr>
        <w:t>обеспечение жизненно важных трудовых интересов граждан</w:t>
      </w:r>
      <w:r>
        <w:rPr>
          <w:rFonts w:ascii="Times New Roman" w:hAnsi="Times New Roman" w:cs="Times New Roman"/>
          <w:sz w:val="28"/>
        </w:rPr>
        <w:t>;</w:t>
      </w:r>
    </w:p>
    <w:p w14:paraId="3F39FDF9" w14:textId="77777777" w:rsidR="00C5384F" w:rsidRPr="00C5384F" w:rsidRDefault="00C5384F" w:rsidP="005F4CD2">
      <w:pPr>
        <w:spacing w:after="0" w:line="240" w:lineRule="auto"/>
        <w:ind w:left="-567" w:right="-1"/>
        <w:jc w:val="both"/>
        <w:rPr>
          <w:rFonts w:ascii="Times New Roman" w:hAnsi="Times New Roman" w:cs="Times New Roman"/>
          <w:sz w:val="28"/>
        </w:rPr>
      </w:pPr>
      <w:r w:rsidRPr="00C5384F">
        <w:rPr>
          <w:rFonts w:ascii="Times New Roman" w:hAnsi="Times New Roman" w:cs="Times New Roman"/>
          <w:sz w:val="28"/>
        </w:rPr>
        <w:t>- рост профессиональной и деловой активности населения;</w:t>
      </w:r>
    </w:p>
    <w:p w14:paraId="7BF55A5F" w14:textId="43967D47" w:rsidR="00C5384F" w:rsidRDefault="00C5384F" w:rsidP="005F4CD2">
      <w:pPr>
        <w:spacing w:after="0" w:line="240" w:lineRule="auto"/>
        <w:ind w:left="-567" w:right="-1"/>
        <w:jc w:val="both"/>
        <w:rPr>
          <w:rFonts w:ascii="Times New Roman" w:hAnsi="Times New Roman" w:cs="Times New Roman"/>
          <w:sz w:val="28"/>
        </w:rPr>
      </w:pPr>
      <w:r w:rsidRPr="00C5384F">
        <w:rPr>
          <w:rFonts w:ascii="Times New Roman" w:hAnsi="Times New Roman" w:cs="Times New Roman"/>
          <w:sz w:val="28"/>
        </w:rPr>
        <w:t xml:space="preserve">- создание и совершенствование законодательной базы, ориентированной на системное обеспечение правовых норм защиты и поддержки </w:t>
      </w:r>
      <w:r w:rsidR="007510A7">
        <w:rPr>
          <w:rFonts w:ascii="Times New Roman" w:hAnsi="Times New Roman" w:cs="Times New Roman"/>
          <w:sz w:val="28"/>
        </w:rPr>
        <w:t>трудоспособного населения</w:t>
      </w:r>
      <w:r w:rsidRPr="00C5384F">
        <w:rPr>
          <w:rFonts w:ascii="Times New Roman" w:hAnsi="Times New Roman" w:cs="Times New Roman"/>
          <w:sz w:val="28"/>
        </w:rPr>
        <w:t>;</w:t>
      </w:r>
    </w:p>
    <w:p w14:paraId="51640A55" w14:textId="5D4A077F" w:rsidR="00F272C9" w:rsidRDefault="00F272C9"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создание современных условий труда, основанных на безопасности и производительности;</w:t>
      </w:r>
    </w:p>
    <w:p w14:paraId="554B8CE2" w14:textId="6EA113F5" w:rsidR="00F272C9" w:rsidRDefault="00F272C9"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создание суверенной культуры</w:t>
      </w:r>
      <w:r w:rsidR="00EE0CC9">
        <w:rPr>
          <w:rFonts w:ascii="Times New Roman" w:hAnsi="Times New Roman" w:cs="Times New Roman"/>
          <w:sz w:val="28"/>
        </w:rPr>
        <w:t xml:space="preserve"> социально-трудовых отношений</w:t>
      </w:r>
    </w:p>
    <w:p w14:paraId="5062F94C" w14:textId="68B5031D" w:rsidR="001F1C4B" w:rsidRDefault="001F1C4B"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формирование общественного мнения: Человек труда – элита российского общества.</w:t>
      </w:r>
    </w:p>
    <w:p w14:paraId="600D5774" w14:textId="77777777" w:rsidR="00E6708E" w:rsidRDefault="00E6708E" w:rsidP="005F4CD2">
      <w:pPr>
        <w:spacing w:after="0" w:line="240" w:lineRule="auto"/>
        <w:ind w:left="-567" w:right="-1"/>
        <w:jc w:val="both"/>
        <w:rPr>
          <w:rFonts w:ascii="Times New Roman" w:hAnsi="Times New Roman" w:cs="Times New Roman"/>
          <w:sz w:val="28"/>
        </w:rPr>
      </w:pPr>
    </w:p>
    <w:p w14:paraId="56FD5E4C" w14:textId="77777777" w:rsidR="00FF72EF" w:rsidRPr="00E6708E" w:rsidRDefault="009E1A93" w:rsidP="005F4CD2">
      <w:pPr>
        <w:spacing w:after="0" w:line="240" w:lineRule="auto"/>
        <w:ind w:left="-567" w:right="-1"/>
        <w:jc w:val="both"/>
        <w:rPr>
          <w:rFonts w:ascii="Times New Roman" w:hAnsi="Times New Roman" w:cs="Times New Roman"/>
          <w:i/>
          <w:iCs/>
          <w:sz w:val="28"/>
        </w:rPr>
      </w:pPr>
      <w:r w:rsidRPr="00E6708E">
        <w:rPr>
          <w:rFonts w:ascii="Times New Roman" w:hAnsi="Times New Roman" w:cs="Times New Roman"/>
          <w:i/>
          <w:iCs/>
          <w:sz w:val="28"/>
        </w:rPr>
        <w:t>1.2. Патриотическая:</w:t>
      </w:r>
      <w:r w:rsidR="00DE63A0" w:rsidRPr="00E6708E">
        <w:rPr>
          <w:rFonts w:ascii="Times New Roman" w:hAnsi="Times New Roman" w:cs="Times New Roman"/>
          <w:i/>
          <w:iCs/>
          <w:sz w:val="28"/>
        </w:rPr>
        <w:t xml:space="preserve"> </w:t>
      </w:r>
    </w:p>
    <w:p w14:paraId="63A25039" w14:textId="7EC4AB3E" w:rsidR="00E6708E" w:rsidRP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xml:space="preserve">- формирование у граждан патриотизма через создание культуры </w:t>
      </w:r>
      <w:r w:rsidR="006C122F">
        <w:rPr>
          <w:rFonts w:ascii="Times New Roman" w:hAnsi="Times New Roman" w:cs="Times New Roman"/>
          <w:sz w:val="28"/>
        </w:rPr>
        <w:t>соблюдения трудового законодательства</w:t>
      </w:r>
      <w:r w:rsidRPr="00E6708E">
        <w:rPr>
          <w:rFonts w:ascii="Times New Roman" w:hAnsi="Times New Roman" w:cs="Times New Roman"/>
          <w:sz w:val="28"/>
        </w:rPr>
        <w:t xml:space="preserve">, уважения </w:t>
      </w:r>
      <w:r w:rsidR="001F1C4B">
        <w:rPr>
          <w:rFonts w:ascii="Times New Roman" w:hAnsi="Times New Roman" w:cs="Times New Roman"/>
          <w:sz w:val="28"/>
        </w:rPr>
        <w:t>человека труда</w:t>
      </w:r>
      <w:r w:rsidRPr="00E6708E">
        <w:rPr>
          <w:rFonts w:ascii="Times New Roman" w:hAnsi="Times New Roman" w:cs="Times New Roman"/>
          <w:sz w:val="28"/>
        </w:rPr>
        <w:t>;</w:t>
      </w:r>
    </w:p>
    <w:p w14:paraId="61E346A1" w14:textId="77777777" w:rsidR="00E6708E" w:rsidRP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стимулирование у граждан высокой социальной и трудовой активности;</w:t>
      </w:r>
    </w:p>
    <w:p w14:paraId="67196F5E" w14:textId="77777777" w:rsid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стимулирование важности осознания гражданами своей гражданской ответственности и дисциплинированности в сфере труда;</w:t>
      </w:r>
    </w:p>
    <w:p w14:paraId="013245F9" w14:textId="15D78980" w:rsidR="006C122F" w:rsidRPr="00E6708E" w:rsidRDefault="006C122F" w:rsidP="005F4CD2">
      <w:pPr>
        <w:spacing w:after="0" w:line="240" w:lineRule="auto"/>
        <w:ind w:left="-567" w:right="-1"/>
        <w:jc w:val="both"/>
        <w:rPr>
          <w:rFonts w:ascii="Times New Roman" w:hAnsi="Times New Roman" w:cs="Times New Roman"/>
          <w:sz w:val="28"/>
        </w:rPr>
      </w:pPr>
      <w:r w:rsidRPr="006C122F">
        <w:rPr>
          <w:rFonts w:ascii="Times New Roman" w:hAnsi="Times New Roman" w:cs="Times New Roman"/>
          <w:sz w:val="28"/>
        </w:rPr>
        <w:t xml:space="preserve">- стимулирование важности осознания </w:t>
      </w:r>
      <w:r>
        <w:rPr>
          <w:rFonts w:ascii="Times New Roman" w:hAnsi="Times New Roman" w:cs="Times New Roman"/>
          <w:sz w:val="28"/>
        </w:rPr>
        <w:t>работодателями</w:t>
      </w:r>
      <w:r w:rsidRPr="006C122F">
        <w:rPr>
          <w:rFonts w:ascii="Times New Roman" w:hAnsi="Times New Roman" w:cs="Times New Roman"/>
          <w:sz w:val="28"/>
        </w:rPr>
        <w:t xml:space="preserve"> своей гражданской ответственности и дисциплинированности в сфере труда;</w:t>
      </w:r>
    </w:p>
    <w:p w14:paraId="03545C8E" w14:textId="705CF787" w:rsidR="00E6708E" w:rsidRP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xml:space="preserve">- обеспечение жизненно важных трудовых интересов </w:t>
      </w:r>
      <w:r w:rsidR="006C122F">
        <w:rPr>
          <w:rFonts w:ascii="Times New Roman" w:hAnsi="Times New Roman" w:cs="Times New Roman"/>
          <w:sz w:val="28"/>
        </w:rPr>
        <w:t>работника и работодателя</w:t>
      </w:r>
      <w:r w:rsidRPr="00E6708E">
        <w:rPr>
          <w:rFonts w:ascii="Times New Roman" w:hAnsi="Times New Roman" w:cs="Times New Roman"/>
          <w:sz w:val="28"/>
        </w:rPr>
        <w:t>;</w:t>
      </w:r>
    </w:p>
    <w:p w14:paraId="4B23E2FA" w14:textId="77777777" w:rsid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устойчивое развитие граждан как профессиональных специалистов.</w:t>
      </w:r>
    </w:p>
    <w:p w14:paraId="3EAB8B6E" w14:textId="5742D584" w:rsid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xml:space="preserve">- выявление и поддержка </w:t>
      </w:r>
      <w:r w:rsidR="006C122F">
        <w:rPr>
          <w:rFonts w:ascii="Times New Roman" w:hAnsi="Times New Roman" w:cs="Times New Roman"/>
          <w:sz w:val="28"/>
        </w:rPr>
        <w:t>Добросовестных, социально ответственных работодателей, с целью поощрения и позиционирования лучших практик на территории РФ</w:t>
      </w:r>
      <w:r w:rsidRPr="00E6708E">
        <w:rPr>
          <w:rFonts w:ascii="Times New Roman" w:hAnsi="Times New Roman" w:cs="Times New Roman"/>
          <w:sz w:val="28"/>
        </w:rPr>
        <w:t>;</w:t>
      </w:r>
    </w:p>
    <w:p w14:paraId="7091CF88" w14:textId="0413C7F3" w:rsidR="00EE0CC9" w:rsidRDefault="00EE0CC9"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формирование взаимоуважения между всеми сторонами социально-трудовых отношений</w:t>
      </w:r>
    </w:p>
    <w:p w14:paraId="2C4A0433" w14:textId="77777777" w:rsidR="00E6708E" w:rsidRDefault="00E6708E" w:rsidP="005F4CD2">
      <w:pPr>
        <w:spacing w:after="0" w:line="240" w:lineRule="auto"/>
        <w:ind w:left="-567" w:right="-1"/>
        <w:jc w:val="both"/>
        <w:rPr>
          <w:rFonts w:ascii="Times New Roman" w:hAnsi="Times New Roman" w:cs="Times New Roman"/>
          <w:sz w:val="28"/>
        </w:rPr>
      </w:pPr>
    </w:p>
    <w:p w14:paraId="079F971B" w14:textId="544205E2" w:rsidR="00925AC9" w:rsidRPr="0068083E" w:rsidRDefault="00925AC9" w:rsidP="005F4CD2">
      <w:pPr>
        <w:spacing w:after="0" w:line="240" w:lineRule="auto"/>
        <w:ind w:left="-567" w:right="-1"/>
        <w:jc w:val="both"/>
        <w:rPr>
          <w:rFonts w:ascii="Times New Roman" w:hAnsi="Times New Roman" w:cs="Times New Roman"/>
          <w:i/>
          <w:iCs/>
          <w:sz w:val="28"/>
        </w:rPr>
      </w:pPr>
      <w:r w:rsidRPr="0068083E">
        <w:rPr>
          <w:rFonts w:ascii="Times New Roman" w:hAnsi="Times New Roman" w:cs="Times New Roman"/>
          <w:i/>
          <w:iCs/>
          <w:sz w:val="28"/>
        </w:rPr>
        <w:t>1.3. Экономическая:</w:t>
      </w:r>
    </w:p>
    <w:p w14:paraId="10748B9A" w14:textId="77777777" w:rsidR="00925AC9" w:rsidRPr="00925AC9" w:rsidRDefault="00925AC9" w:rsidP="005F4CD2">
      <w:pPr>
        <w:spacing w:after="0" w:line="240" w:lineRule="auto"/>
        <w:ind w:left="-567" w:right="-1"/>
        <w:jc w:val="both"/>
        <w:rPr>
          <w:rFonts w:ascii="Times New Roman" w:hAnsi="Times New Roman" w:cs="Times New Roman"/>
          <w:sz w:val="28"/>
        </w:rPr>
      </w:pPr>
      <w:r w:rsidRPr="00925AC9">
        <w:rPr>
          <w:rFonts w:ascii="Times New Roman" w:hAnsi="Times New Roman" w:cs="Times New Roman"/>
          <w:sz w:val="28"/>
        </w:rPr>
        <w:t>- формирование стабильного вовлеченного трудоспособного населения, согласно потребностям региона;</w:t>
      </w:r>
    </w:p>
    <w:p w14:paraId="621C4D8A" w14:textId="77777777" w:rsidR="00925AC9" w:rsidRPr="00925AC9" w:rsidRDefault="00925AC9" w:rsidP="005F4CD2">
      <w:pPr>
        <w:spacing w:after="0" w:line="240" w:lineRule="auto"/>
        <w:ind w:left="-567" w:right="-1"/>
        <w:jc w:val="both"/>
        <w:rPr>
          <w:rFonts w:ascii="Times New Roman" w:hAnsi="Times New Roman" w:cs="Times New Roman"/>
          <w:sz w:val="28"/>
        </w:rPr>
      </w:pPr>
      <w:r w:rsidRPr="00925AC9">
        <w:rPr>
          <w:rFonts w:ascii="Times New Roman" w:hAnsi="Times New Roman" w:cs="Times New Roman"/>
          <w:sz w:val="28"/>
        </w:rPr>
        <w:t>- увеличение производительности труда, за счет повышения социально-трудовой активности населения и чувства патриотизма и профессиональной конкуренции;</w:t>
      </w:r>
    </w:p>
    <w:p w14:paraId="50BADF48" w14:textId="067D572A" w:rsidR="00925AC9" w:rsidRPr="00925AC9" w:rsidRDefault="00925AC9" w:rsidP="005F4CD2">
      <w:pPr>
        <w:spacing w:after="0" w:line="240" w:lineRule="auto"/>
        <w:ind w:left="-567" w:right="-1"/>
        <w:jc w:val="both"/>
        <w:rPr>
          <w:rFonts w:ascii="Times New Roman" w:hAnsi="Times New Roman" w:cs="Times New Roman"/>
          <w:sz w:val="28"/>
        </w:rPr>
      </w:pPr>
      <w:r w:rsidRPr="00925AC9">
        <w:rPr>
          <w:rFonts w:ascii="Times New Roman" w:hAnsi="Times New Roman" w:cs="Times New Roman"/>
          <w:sz w:val="28"/>
        </w:rPr>
        <w:t>- увеличение доли высококвалифицированных кадров</w:t>
      </w:r>
      <w:r w:rsidR="00EE0CC9">
        <w:rPr>
          <w:rFonts w:ascii="Times New Roman" w:hAnsi="Times New Roman" w:cs="Times New Roman"/>
          <w:sz w:val="28"/>
        </w:rPr>
        <w:t xml:space="preserve"> и безопасных рабочих мест</w:t>
      </w:r>
      <w:r w:rsidRPr="00925AC9">
        <w:rPr>
          <w:rFonts w:ascii="Times New Roman" w:hAnsi="Times New Roman" w:cs="Times New Roman"/>
          <w:sz w:val="28"/>
        </w:rPr>
        <w:t xml:space="preserve"> в регионе, благодаря проведения конкурсов, акций и соревнований.</w:t>
      </w:r>
    </w:p>
    <w:p w14:paraId="2C14BEF9" w14:textId="6619DCD4" w:rsidR="00925AC9" w:rsidRDefault="00925AC9" w:rsidP="005F4CD2">
      <w:pPr>
        <w:spacing w:after="0" w:line="240" w:lineRule="auto"/>
        <w:ind w:left="-567" w:right="-1"/>
        <w:jc w:val="both"/>
        <w:rPr>
          <w:rFonts w:ascii="Times New Roman" w:hAnsi="Times New Roman" w:cs="Times New Roman"/>
          <w:sz w:val="28"/>
        </w:rPr>
      </w:pPr>
      <w:r w:rsidRPr="00925AC9">
        <w:rPr>
          <w:rFonts w:ascii="Times New Roman" w:hAnsi="Times New Roman" w:cs="Times New Roman"/>
          <w:sz w:val="28"/>
        </w:rPr>
        <w:t xml:space="preserve">- </w:t>
      </w:r>
      <w:r w:rsidR="006C122F">
        <w:rPr>
          <w:rFonts w:ascii="Times New Roman" w:hAnsi="Times New Roman" w:cs="Times New Roman"/>
          <w:sz w:val="28"/>
        </w:rPr>
        <w:t>снижение показателя неформальной занятости</w:t>
      </w:r>
      <w:r w:rsidRPr="00925AC9">
        <w:rPr>
          <w:rFonts w:ascii="Times New Roman" w:hAnsi="Times New Roman" w:cs="Times New Roman"/>
          <w:sz w:val="28"/>
        </w:rPr>
        <w:t>;</w:t>
      </w:r>
    </w:p>
    <w:p w14:paraId="018AAE79" w14:textId="79B8038B" w:rsidR="006C122F" w:rsidRDefault="006C122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снижение уровня производственного травматизма;</w:t>
      </w:r>
    </w:p>
    <w:p w14:paraId="2413E9C8" w14:textId="5139D606" w:rsidR="006C122F" w:rsidRDefault="006C122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увеличение реальной налогооблагаемой базы;</w:t>
      </w:r>
    </w:p>
    <w:p w14:paraId="1D29F509" w14:textId="3ACFC6C2" w:rsidR="006C122F" w:rsidRPr="00925AC9" w:rsidRDefault="006C122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снижение уровня нарушений в сфере трудового законодательства;</w:t>
      </w:r>
    </w:p>
    <w:p w14:paraId="32EF2CED" w14:textId="59EA52A6" w:rsidR="00925AC9" w:rsidRPr="00925AC9" w:rsidRDefault="00925AC9" w:rsidP="005F4CD2">
      <w:pPr>
        <w:spacing w:after="0" w:line="240" w:lineRule="auto"/>
        <w:ind w:left="-567" w:right="-1"/>
        <w:jc w:val="both"/>
        <w:rPr>
          <w:rFonts w:ascii="Times New Roman" w:hAnsi="Times New Roman" w:cs="Times New Roman"/>
          <w:sz w:val="28"/>
        </w:rPr>
      </w:pPr>
      <w:r w:rsidRPr="00925AC9">
        <w:rPr>
          <w:rFonts w:ascii="Times New Roman" w:hAnsi="Times New Roman" w:cs="Times New Roman"/>
          <w:sz w:val="28"/>
        </w:rPr>
        <w:lastRenderedPageBreak/>
        <w:t>- формирование института награждения передового предприятия, с получением государственных преференций;</w:t>
      </w:r>
    </w:p>
    <w:p w14:paraId="4DC9E8C2" w14:textId="77777777" w:rsidR="00925AC9" w:rsidRDefault="00925AC9" w:rsidP="005F4CD2">
      <w:pPr>
        <w:spacing w:after="0" w:line="240" w:lineRule="auto"/>
        <w:ind w:left="-567" w:right="-1"/>
        <w:jc w:val="both"/>
        <w:rPr>
          <w:rFonts w:ascii="Times New Roman" w:hAnsi="Times New Roman" w:cs="Times New Roman"/>
          <w:sz w:val="28"/>
        </w:rPr>
      </w:pPr>
    </w:p>
    <w:p w14:paraId="12EDA188" w14:textId="56015B75" w:rsidR="00FF72EF" w:rsidRPr="00E6708E" w:rsidRDefault="009E1A93" w:rsidP="005F4CD2">
      <w:pPr>
        <w:spacing w:after="0" w:line="240" w:lineRule="auto"/>
        <w:ind w:left="-567" w:right="-1"/>
        <w:jc w:val="both"/>
        <w:rPr>
          <w:rFonts w:ascii="Times New Roman" w:hAnsi="Times New Roman" w:cs="Times New Roman"/>
          <w:i/>
          <w:iCs/>
          <w:sz w:val="28"/>
        </w:rPr>
      </w:pPr>
      <w:r w:rsidRPr="00E6708E">
        <w:rPr>
          <w:rFonts w:ascii="Times New Roman" w:hAnsi="Times New Roman" w:cs="Times New Roman"/>
          <w:i/>
          <w:iCs/>
          <w:sz w:val="28"/>
        </w:rPr>
        <w:t>1.</w:t>
      </w:r>
      <w:r w:rsidR="001F1C4B">
        <w:rPr>
          <w:rFonts w:ascii="Times New Roman" w:hAnsi="Times New Roman" w:cs="Times New Roman"/>
          <w:i/>
          <w:iCs/>
          <w:sz w:val="28"/>
        </w:rPr>
        <w:t>4</w:t>
      </w:r>
      <w:r w:rsidRPr="00E6708E">
        <w:rPr>
          <w:rFonts w:ascii="Times New Roman" w:hAnsi="Times New Roman" w:cs="Times New Roman"/>
          <w:i/>
          <w:iCs/>
          <w:sz w:val="28"/>
        </w:rPr>
        <w:t xml:space="preserve">. </w:t>
      </w:r>
      <w:r w:rsidR="00E6708E">
        <w:rPr>
          <w:rFonts w:ascii="Times New Roman" w:hAnsi="Times New Roman" w:cs="Times New Roman"/>
          <w:i/>
          <w:iCs/>
          <w:sz w:val="28"/>
        </w:rPr>
        <w:t>Образовательно-воспитательная</w:t>
      </w:r>
      <w:r w:rsidRPr="00E6708E">
        <w:rPr>
          <w:rFonts w:ascii="Times New Roman" w:hAnsi="Times New Roman" w:cs="Times New Roman"/>
          <w:i/>
          <w:iCs/>
          <w:sz w:val="28"/>
        </w:rPr>
        <w:t>:</w:t>
      </w:r>
    </w:p>
    <w:p w14:paraId="56C4B412" w14:textId="1467D7FC" w:rsid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xml:space="preserve">- </w:t>
      </w:r>
      <w:r w:rsidR="0010740A">
        <w:rPr>
          <w:rFonts w:ascii="Times New Roman" w:hAnsi="Times New Roman" w:cs="Times New Roman"/>
          <w:sz w:val="28"/>
        </w:rPr>
        <w:t>мотивация к постоянному повышению квалификации, получение современных знаний и компетенций работодателей и работников</w:t>
      </w:r>
      <w:r w:rsidRPr="00E6708E">
        <w:rPr>
          <w:rFonts w:ascii="Times New Roman" w:hAnsi="Times New Roman" w:cs="Times New Roman"/>
          <w:sz w:val="28"/>
        </w:rPr>
        <w:t>;</w:t>
      </w:r>
    </w:p>
    <w:p w14:paraId="4E092BAF" w14:textId="4611FC0F" w:rsidR="009E5733" w:rsidRPr="00E6708E" w:rsidRDefault="009E5733"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xml:space="preserve">- </w:t>
      </w:r>
      <w:r w:rsidR="0010740A">
        <w:rPr>
          <w:rFonts w:ascii="Times New Roman" w:hAnsi="Times New Roman" w:cs="Times New Roman"/>
          <w:sz w:val="28"/>
        </w:rPr>
        <w:t>реализация федеральных образовательных программ, направленных на повышение правовой грамотности</w:t>
      </w:r>
      <w:r>
        <w:rPr>
          <w:rFonts w:ascii="Times New Roman" w:hAnsi="Times New Roman" w:cs="Times New Roman"/>
          <w:sz w:val="28"/>
        </w:rPr>
        <w:t>;</w:t>
      </w:r>
    </w:p>
    <w:p w14:paraId="533CEAD5" w14:textId="7D1A9125" w:rsidR="00E6708E" w:rsidRP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xml:space="preserve">- </w:t>
      </w:r>
      <w:r w:rsidR="0010740A">
        <w:rPr>
          <w:rFonts w:ascii="Times New Roman" w:hAnsi="Times New Roman" w:cs="Times New Roman"/>
          <w:sz w:val="28"/>
        </w:rPr>
        <w:t xml:space="preserve">формирование и развитие правовой грамотности среди учащихся старших классов, </w:t>
      </w:r>
      <w:r w:rsidR="000B5CE8">
        <w:rPr>
          <w:rFonts w:ascii="Times New Roman" w:hAnsi="Times New Roman" w:cs="Times New Roman"/>
          <w:sz w:val="28"/>
        </w:rPr>
        <w:t>среднеспециальных</w:t>
      </w:r>
      <w:r w:rsidR="0010740A">
        <w:rPr>
          <w:rFonts w:ascii="Times New Roman" w:hAnsi="Times New Roman" w:cs="Times New Roman"/>
          <w:sz w:val="28"/>
        </w:rPr>
        <w:t xml:space="preserve"> учебных заведений и высших учебных заведений</w:t>
      </w:r>
      <w:r w:rsidRPr="00E6708E">
        <w:rPr>
          <w:rFonts w:ascii="Times New Roman" w:hAnsi="Times New Roman" w:cs="Times New Roman"/>
          <w:sz w:val="28"/>
        </w:rPr>
        <w:t>;</w:t>
      </w:r>
    </w:p>
    <w:p w14:paraId="0315D80F" w14:textId="5D12B447" w:rsidR="00E6708E" w:rsidRDefault="009E5733" w:rsidP="005F4CD2">
      <w:pPr>
        <w:spacing w:after="0" w:line="240" w:lineRule="auto"/>
        <w:ind w:left="-567" w:right="-1"/>
        <w:jc w:val="both"/>
        <w:rPr>
          <w:rFonts w:ascii="Times New Roman" w:hAnsi="Times New Roman" w:cs="Times New Roman"/>
          <w:sz w:val="28"/>
        </w:rPr>
      </w:pPr>
      <w:r w:rsidRPr="009E5733">
        <w:rPr>
          <w:rFonts w:ascii="Times New Roman" w:hAnsi="Times New Roman" w:cs="Times New Roman"/>
          <w:sz w:val="28"/>
        </w:rPr>
        <w:t xml:space="preserve">- формирование у </w:t>
      </w:r>
      <w:r w:rsidR="0010740A">
        <w:rPr>
          <w:rFonts w:ascii="Times New Roman" w:hAnsi="Times New Roman" w:cs="Times New Roman"/>
          <w:sz w:val="28"/>
        </w:rPr>
        <w:t xml:space="preserve">трудоспособного </w:t>
      </w:r>
      <w:r w:rsidRPr="009E5733">
        <w:rPr>
          <w:rFonts w:ascii="Times New Roman" w:hAnsi="Times New Roman" w:cs="Times New Roman"/>
          <w:sz w:val="28"/>
        </w:rPr>
        <w:t xml:space="preserve">населения </w:t>
      </w:r>
      <w:r w:rsidR="0010740A">
        <w:rPr>
          <w:rFonts w:ascii="Times New Roman" w:hAnsi="Times New Roman" w:cs="Times New Roman"/>
          <w:sz w:val="28"/>
        </w:rPr>
        <w:t>лояльности к работодателю и уверенности в сохранение гарантий и прав при трудоустройстве</w:t>
      </w:r>
      <w:r w:rsidRPr="009E5733">
        <w:rPr>
          <w:rFonts w:ascii="Times New Roman" w:hAnsi="Times New Roman" w:cs="Times New Roman"/>
          <w:sz w:val="28"/>
        </w:rPr>
        <w:t>;</w:t>
      </w:r>
    </w:p>
    <w:p w14:paraId="10920F41" w14:textId="77777777" w:rsidR="009E5733" w:rsidRDefault="009E5733" w:rsidP="005F4CD2">
      <w:pPr>
        <w:spacing w:after="0" w:line="240" w:lineRule="auto"/>
        <w:ind w:left="-567" w:right="-1"/>
        <w:jc w:val="both"/>
        <w:rPr>
          <w:rFonts w:ascii="Times New Roman" w:hAnsi="Times New Roman" w:cs="Times New Roman"/>
          <w:sz w:val="28"/>
        </w:rPr>
      </w:pPr>
    </w:p>
    <w:p w14:paraId="21978CA6" w14:textId="6C9E2AF1" w:rsidR="00FF72EF" w:rsidRDefault="009E1A93" w:rsidP="005F4CD2">
      <w:pPr>
        <w:spacing w:after="0" w:line="240" w:lineRule="auto"/>
        <w:ind w:left="-567" w:right="-1"/>
        <w:jc w:val="both"/>
      </w:pPr>
      <w:r>
        <w:rPr>
          <w:rFonts w:ascii="Times New Roman" w:hAnsi="Times New Roman" w:cs="Times New Roman"/>
          <w:sz w:val="28"/>
        </w:rPr>
        <w:t>1.</w:t>
      </w:r>
      <w:r w:rsidR="00925AC9">
        <w:rPr>
          <w:rFonts w:ascii="Times New Roman" w:hAnsi="Times New Roman" w:cs="Times New Roman"/>
          <w:sz w:val="28"/>
        </w:rPr>
        <w:t>6</w:t>
      </w:r>
      <w:r>
        <w:rPr>
          <w:rFonts w:ascii="Times New Roman" w:hAnsi="Times New Roman" w:cs="Times New Roman"/>
          <w:sz w:val="28"/>
        </w:rPr>
        <w:t xml:space="preserve">. </w:t>
      </w:r>
      <w:r w:rsidRPr="009E5733">
        <w:rPr>
          <w:rFonts w:ascii="Times New Roman" w:hAnsi="Times New Roman" w:cs="Times New Roman"/>
          <w:i/>
          <w:iCs/>
          <w:sz w:val="28"/>
        </w:rPr>
        <w:t>Информационная:</w:t>
      </w:r>
      <w:r w:rsidR="00DE63A0" w:rsidRPr="00DE63A0">
        <w:t xml:space="preserve"> </w:t>
      </w:r>
    </w:p>
    <w:p w14:paraId="49AA068E" w14:textId="6A428556" w:rsidR="007C03B2" w:rsidRDefault="007C03B2" w:rsidP="005F4CD2">
      <w:pPr>
        <w:spacing w:after="0" w:line="240" w:lineRule="auto"/>
        <w:ind w:left="-567" w:right="-1"/>
        <w:jc w:val="both"/>
        <w:rPr>
          <w:rFonts w:ascii="Times New Roman" w:hAnsi="Times New Roman" w:cs="Times New Roman"/>
          <w:sz w:val="28"/>
        </w:rPr>
      </w:pPr>
      <w:r w:rsidRPr="007C03B2">
        <w:rPr>
          <w:rFonts w:ascii="Times New Roman" w:hAnsi="Times New Roman" w:cs="Times New Roman"/>
          <w:sz w:val="28"/>
        </w:rPr>
        <w:t xml:space="preserve">- распространение информации </w:t>
      </w:r>
      <w:r w:rsidR="0010740A">
        <w:rPr>
          <w:rFonts w:ascii="Times New Roman" w:hAnsi="Times New Roman" w:cs="Times New Roman"/>
          <w:sz w:val="28"/>
        </w:rPr>
        <w:t xml:space="preserve">о </w:t>
      </w:r>
      <w:r w:rsidR="006408F9">
        <w:rPr>
          <w:rFonts w:ascii="Times New Roman" w:hAnsi="Times New Roman" w:cs="Times New Roman"/>
          <w:sz w:val="28"/>
        </w:rPr>
        <w:t>людях труда, Героя труда, передовиках производства</w:t>
      </w:r>
      <w:r w:rsidRPr="007C03B2">
        <w:rPr>
          <w:rFonts w:ascii="Times New Roman" w:hAnsi="Times New Roman" w:cs="Times New Roman"/>
          <w:sz w:val="28"/>
        </w:rPr>
        <w:t>;</w:t>
      </w:r>
    </w:p>
    <w:p w14:paraId="241BF982" w14:textId="04C16B93" w:rsidR="0010740A" w:rsidRPr="007C03B2" w:rsidRDefault="0010740A"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xml:space="preserve">- </w:t>
      </w:r>
      <w:r w:rsidR="006408F9">
        <w:rPr>
          <w:rFonts w:ascii="Times New Roman" w:hAnsi="Times New Roman" w:cs="Times New Roman"/>
          <w:sz w:val="28"/>
        </w:rPr>
        <w:t>формирование региональной базы о гражданах и предприятиях, получивших Государственные награды и звания</w:t>
      </w:r>
      <w:r>
        <w:rPr>
          <w:rFonts w:ascii="Times New Roman" w:hAnsi="Times New Roman" w:cs="Times New Roman"/>
          <w:sz w:val="28"/>
        </w:rPr>
        <w:t>;</w:t>
      </w:r>
    </w:p>
    <w:p w14:paraId="4B42557B" w14:textId="02E1C273" w:rsidR="007C03B2" w:rsidRDefault="007C03B2" w:rsidP="005F4CD2">
      <w:pPr>
        <w:spacing w:after="0" w:line="240" w:lineRule="auto"/>
        <w:ind w:left="-567" w:right="-1"/>
        <w:jc w:val="both"/>
        <w:rPr>
          <w:rFonts w:ascii="Times New Roman" w:hAnsi="Times New Roman" w:cs="Times New Roman"/>
          <w:sz w:val="28"/>
        </w:rPr>
      </w:pPr>
      <w:r w:rsidRPr="007C03B2">
        <w:rPr>
          <w:rFonts w:ascii="Times New Roman" w:hAnsi="Times New Roman" w:cs="Times New Roman"/>
          <w:sz w:val="28"/>
        </w:rPr>
        <w:t xml:space="preserve">- популяризация </w:t>
      </w:r>
      <w:r w:rsidR="0010740A">
        <w:rPr>
          <w:rFonts w:ascii="Times New Roman" w:hAnsi="Times New Roman" w:cs="Times New Roman"/>
          <w:sz w:val="28"/>
        </w:rPr>
        <w:t xml:space="preserve">безопасных условий труда и лояльного отношения работника и работодателя </w:t>
      </w:r>
      <w:r w:rsidRPr="007C03B2">
        <w:rPr>
          <w:rFonts w:ascii="Times New Roman" w:hAnsi="Times New Roman" w:cs="Times New Roman"/>
          <w:sz w:val="28"/>
        </w:rPr>
        <w:t xml:space="preserve">среди детей, молодежи и взрослых граждан </w:t>
      </w:r>
      <w:r w:rsidR="0010740A">
        <w:rPr>
          <w:rFonts w:ascii="Times New Roman" w:hAnsi="Times New Roman" w:cs="Times New Roman"/>
          <w:sz w:val="28"/>
        </w:rPr>
        <w:t xml:space="preserve">через соблюдение трудового законодательства всеми сторонами </w:t>
      </w:r>
      <w:r w:rsidR="00B1359F">
        <w:rPr>
          <w:rFonts w:ascii="Times New Roman" w:hAnsi="Times New Roman" w:cs="Times New Roman"/>
          <w:sz w:val="28"/>
        </w:rPr>
        <w:t>партнерства;</w:t>
      </w:r>
    </w:p>
    <w:p w14:paraId="70115427" w14:textId="36862D1A" w:rsidR="005816B1" w:rsidRDefault="007C03B2"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xml:space="preserve">- максимальный охват всех информационных каналов (телевидение, Интернет, радио, рекламные щиты и т.д.) для формирования устойчивого мнения о важности </w:t>
      </w:r>
      <w:r w:rsidR="00B1359F">
        <w:rPr>
          <w:rFonts w:ascii="Times New Roman" w:hAnsi="Times New Roman" w:cs="Times New Roman"/>
          <w:sz w:val="28"/>
        </w:rPr>
        <w:t>соблюдения трудового законодательства и социальных гарантий для работающего населения</w:t>
      </w:r>
      <w:r w:rsidR="006408F9">
        <w:rPr>
          <w:rFonts w:ascii="Times New Roman" w:hAnsi="Times New Roman" w:cs="Times New Roman"/>
          <w:sz w:val="28"/>
        </w:rPr>
        <w:t xml:space="preserve"> и о важном статусе – «Человек труда»</w:t>
      </w:r>
      <w:r w:rsidR="005816B1">
        <w:rPr>
          <w:rFonts w:ascii="Times New Roman" w:hAnsi="Times New Roman" w:cs="Times New Roman"/>
          <w:sz w:val="28"/>
        </w:rPr>
        <w:t>;</w:t>
      </w:r>
      <w:r>
        <w:rPr>
          <w:rFonts w:ascii="Times New Roman" w:hAnsi="Times New Roman" w:cs="Times New Roman"/>
          <w:sz w:val="28"/>
        </w:rPr>
        <w:t xml:space="preserve"> </w:t>
      </w:r>
    </w:p>
    <w:p w14:paraId="71798FD6" w14:textId="77777777" w:rsidR="00F626C7" w:rsidRDefault="00F626C7" w:rsidP="005F4CD2">
      <w:pPr>
        <w:spacing w:after="0" w:line="240" w:lineRule="auto"/>
        <w:ind w:left="-567" w:right="-1"/>
        <w:jc w:val="both"/>
        <w:rPr>
          <w:rFonts w:ascii="Times New Roman" w:hAnsi="Times New Roman" w:cs="Times New Roman"/>
          <w:sz w:val="28"/>
        </w:rPr>
      </w:pPr>
    </w:p>
    <w:p w14:paraId="03FAF22A" w14:textId="114A3E6D" w:rsidR="00C36B8B" w:rsidRPr="000B5CE8" w:rsidRDefault="00E465BB" w:rsidP="000B5CE8">
      <w:pPr>
        <w:pStyle w:val="a3"/>
        <w:numPr>
          <w:ilvl w:val="0"/>
          <w:numId w:val="5"/>
        </w:numPr>
        <w:spacing w:after="0" w:line="240" w:lineRule="auto"/>
        <w:ind w:right="-1"/>
        <w:jc w:val="center"/>
        <w:rPr>
          <w:rFonts w:ascii="Times New Roman" w:hAnsi="Times New Roman" w:cs="Times New Roman"/>
          <w:b/>
          <w:bCs/>
          <w:sz w:val="28"/>
          <w:szCs w:val="28"/>
        </w:rPr>
      </w:pPr>
      <w:r w:rsidRPr="000B5CE8">
        <w:rPr>
          <w:rFonts w:ascii="Times New Roman" w:hAnsi="Times New Roman" w:cs="Times New Roman"/>
          <w:b/>
          <w:bCs/>
          <w:sz w:val="28"/>
          <w:szCs w:val="28"/>
        </w:rPr>
        <w:t>Общие положения</w:t>
      </w:r>
      <w:r w:rsidR="005721CA" w:rsidRPr="000B5CE8">
        <w:rPr>
          <w:rFonts w:ascii="Times New Roman" w:hAnsi="Times New Roman" w:cs="Times New Roman"/>
          <w:b/>
          <w:bCs/>
          <w:sz w:val="28"/>
          <w:szCs w:val="28"/>
        </w:rPr>
        <w:t>:</w:t>
      </w:r>
    </w:p>
    <w:p w14:paraId="343C886B" w14:textId="77777777" w:rsidR="000B5CE8" w:rsidRPr="000B5CE8" w:rsidRDefault="000B5CE8" w:rsidP="000B5CE8">
      <w:pPr>
        <w:pStyle w:val="a3"/>
        <w:spacing w:after="0" w:line="240" w:lineRule="auto"/>
        <w:ind w:right="-1"/>
        <w:rPr>
          <w:rFonts w:ascii="Times New Roman" w:hAnsi="Times New Roman" w:cs="Times New Roman"/>
          <w:b/>
          <w:bCs/>
          <w:sz w:val="28"/>
          <w:szCs w:val="28"/>
        </w:rPr>
      </w:pPr>
    </w:p>
    <w:p w14:paraId="414B9629" w14:textId="4E0C29E3" w:rsidR="00E465BB" w:rsidRPr="00E465BB" w:rsidRDefault="006576E3" w:rsidP="005F4CD2">
      <w:pPr>
        <w:spacing w:after="0" w:line="240" w:lineRule="auto"/>
        <w:ind w:left="-567" w:right="-1"/>
        <w:jc w:val="both"/>
        <w:rPr>
          <w:rFonts w:ascii="Times New Roman" w:hAnsi="Times New Roman" w:cs="Times New Roman"/>
          <w:bCs/>
          <w:sz w:val="28"/>
          <w:szCs w:val="28"/>
        </w:rPr>
      </w:pPr>
      <w:r w:rsidRPr="006576E3">
        <w:rPr>
          <w:rFonts w:ascii="Times New Roman" w:hAnsi="Times New Roman" w:cs="Times New Roman"/>
          <w:bCs/>
          <w:sz w:val="28"/>
          <w:szCs w:val="28"/>
        </w:rPr>
        <w:t xml:space="preserve">  </w:t>
      </w:r>
      <w:r w:rsidR="00E465BB">
        <w:rPr>
          <w:rFonts w:ascii="Times New Roman" w:hAnsi="Times New Roman" w:cs="Times New Roman"/>
          <w:bCs/>
          <w:sz w:val="28"/>
          <w:szCs w:val="28"/>
        </w:rPr>
        <w:t xml:space="preserve">2.1. </w:t>
      </w:r>
      <w:r w:rsidR="000B5CE8">
        <w:rPr>
          <w:rFonts w:ascii="Times New Roman" w:hAnsi="Times New Roman" w:cs="Times New Roman"/>
          <w:bCs/>
          <w:sz w:val="28"/>
          <w:szCs w:val="28"/>
        </w:rPr>
        <w:t>Д</w:t>
      </w:r>
      <w:r w:rsidR="00E465BB" w:rsidRPr="00E465BB">
        <w:rPr>
          <w:rFonts w:ascii="Times New Roman" w:hAnsi="Times New Roman" w:cs="Times New Roman"/>
          <w:bCs/>
          <w:sz w:val="28"/>
          <w:szCs w:val="28"/>
        </w:rPr>
        <w:t>вижение «Человек труда» (именуемое далее</w:t>
      </w:r>
      <w:r w:rsidR="000B5CE8">
        <w:rPr>
          <w:rFonts w:ascii="Times New Roman" w:hAnsi="Times New Roman" w:cs="Times New Roman"/>
          <w:bCs/>
          <w:sz w:val="28"/>
          <w:szCs w:val="28"/>
        </w:rPr>
        <w:t xml:space="preserve"> -</w:t>
      </w:r>
      <w:r w:rsidR="00E465BB" w:rsidRPr="00E465BB">
        <w:rPr>
          <w:rFonts w:ascii="Times New Roman" w:hAnsi="Times New Roman" w:cs="Times New Roman"/>
          <w:bCs/>
          <w:sz w:val="28"/>
          <w:szCs w:val="28"/>
        </w:rPr>
        <w:t xml:space="preserve"> Движение), является общественным объединением физических и юридических лиц – общественных объединений, созданным на основе совместной деятельности для защиты общих интересов и достижения уставных целей. </w:t>
      </w:r>
    </w:p>
    <w:p w14:paraId="0BCC7ED6" w14:textId="3FCD8473"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 xml:space="preserve">2.2. </w:t>
      </w:r>
      <w:r w:rsidRPr="00E465BB">
        <w:rPr>
          <w:rFonts w:ascii="Times New Roman" w:hAnsi="Times New Roman" w:cs="Times New Roman"/>
          <w:bCs/>
          <w:sz w:val="28"/>
          <w:szCs w:val="28"/>
        </w:rPr>
        <w:t>Движение, осуществляет свою деятельность на территории Российской Федерации в соответствии с Конституцией Российской Федерации, законодательством Российской Федерации, настоящим Уставом, с соблюдением принципов добровольности, равноправия его участников, самоуправления и законности. Движение руководствуется принципами добровольность участия в Движении, равенство прав участников Движения. Движение свободно в определении своей внутренней структуры, целей, форм и методов своей деятельности.</w:t>
      </w:r>
    </w:p>
    <w:p w14:paraId="6C23842F" w14:textId="2B716598" w:rsidR="000B5CE8" w:rsidRPr="000B5CE8" w:rsidRDefault="00E465BB" w:rsidP="000B5CE8">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2.3</w:t>
      </w:r>
      <w:r w:rsidRPr="00E465BB">
        <w:rPr>
          <w:rFonts w:ascii="Times New Roman" w:hAnsi="Times New Roman" w:cs="Times New Roman"/>
          <w:bCs/>
          <w:sz w:val="28"/>
          <w:szCs w:val="28"/>
        </w:rPr>
        <w:t xml:space="preserve">. Полное наименование Движения: </w:t>
      </w:r>
      <w:r w:rsidR="000B5CE8" w:rsidRPr="000B5CE8">
        <w:rPr>
          <w:rFonts w:ascii="Times New Roman" w:hAnsi="Times New Roman" w:cs="Times New Roman"/>
          <w:bCs/>
          <w:sz w:val="28"/>
          <w:szCs w:val="28"/>
        </w:rPr>
        <w:t>Д</w:t>
      </w:r>
      <w:r w:rsidR="000B5CE8">
        <w:rPr>
          <w:rFonts w:ascii="Times New Roman" w:hAnsi="Times New Roman" w:cs="Times New Roman"/>
          <w:bCs/>
          <w:sz w:val="28"/>
          <w:szCs w:val="28"/>
        </w:rPr>
        <w:t>вижение</w:t>
      </w:r>
      <w:r w:rsidR="000B5CE8" w:rsidRPr="000B5CE8">
        <w:rPr>
          <w:rFonts w:ascii="Times New Roman" w:hAnsi="Times New Roman" w:cs="Times New Roman"/>
          <w:bCs/>
          <w:sz w:val="28"/>
          <w:szCs w:val="28"/>
        </w:rPr>
        <w:t xml:space="preserve"> «</w:t>
      </w:r>
      <w:r w:rsidR="000B5CE8">
        <w:rPr>
          <w:rFonts w:ascii="Times New Roman" w:hAnsi="Times New Roman" w:cs="Times New Roman"/>
          <w:bCs/>
          <w:sz w:val="28"/>
          <w:szCs w:val="28"/>
        </w:rPr>
        <w:t>Человек труда</w:t>
      </w:r>
      <w:r w:rsidR="000B5CE8" w:rsidRPr="000B5CE8">
        <w:rPr>
          <w:rFonts w:ascii="Times New Roman" w:hAnsi="Times New Roman" w:cs="Times New Roman"/>
          <w:bCs/>
          <w:sz w:val="28"/>
          <w:szCs w:val="28"/>
        </w:rPr>
        <w:t>»</w:t>
      </w:r>
      <w:r w:rsidR="000B5CE8">
        <w:rPr>
          <w:rFonts w:ascii="Times New Roman" w:hAnsi="Times New Roman" w:cs="Times New Roman"/>
          <w:bCs/>
          <w:sz w:val="28"/>
          <w:szCs w:val="28"/>
        </w:rPr>
        <w:t xml:space="preserve"> </w:t>
      </w:r>
      <w:r w:rsidR="000B5CE8" w:rsidRPr="000B5CE8">
        <w:rPr>
          <w:rFonts w:ascii="Times New Roman" w:hAnsi="Times New Roman" w:cs="Times New Roman"/>
          <w:bCs/>
          <w:sz w:val="28"/>
          <w:szCs w:val="28"/>
        </w:rPr>
        <w:t xml:space="preserve">Всероссийской политической партии Единая Россия» </w:t>
      </w:r>
    </w:p>
    <w:p w14:paraId="5D70DD6C" w14:textId="70B80BEC" w:rsidR="00E465BB" w:rsidRPr="00E465BB" w:rsidRDefault="00E465BB" w:rsidP="005F4CD2">
      <w:pPr>
        <w:spacing w:after="0" w:line="240" w:lineRule="auto"/>
        <w:ind w:left="-567" w:right="-1"/>
        <w:jc w:val="both"/>
        <w:rPr>
          <w:rFonts w:ascii="Times New Roman" w:hAnsi="Times New Roman" w:cs="Times New Roman"/>
          <w:bCs/>
          <w:sz w:val="28"/>
          <w:szCs w:val="28"/>
        </w:rPr>
      </w:pPr>
      <w:r w:rsidRPr="00E465BB">
        <w:rPr>
          <w:rFonts w:ascii="Times New Roman" w:hAnsi="Times New Roman" w:cs="Times New Roman"/>
          <w:bCs/>
          <w:sz w:val="28"/>
          <w:szCs w:val="28"/>
        </w:rPr>
        <w:t xml:space="preserve">Сокращенное наименование Движения: </w:t>
      </w:r>
      <w:r w:rsidR="000B5CE8" w:rsidRPr="000B5CE8">
        <w:rPr>
          <w:rFonts w:ascii="Times New Roman" w:hAnsi="Times New Roman" w:cs="Times New Roman"/>
          <w:bCs/>
          <w:sz w:val="28"/>
          <w:szCs w:val="28"/>
        </w:rPr>
        <w:t>Движение «Человек труда»</w:t>
      </w:r>
      <w:r w:rsidR="000B5CE8">
        <w:rPr>
          <w:rFonts w:ascii="Times New Roman" w:hAnsi="Times New Roman" w:cs="Times New Roman"/>
          <w:bCs/>
          <w:sz w:val="28"/>
          <w:szCs w:val="28"/>
        </w:rPr>
        <w:t>.</w:t>
      </w:r>
    </w:p>
    <w:p w14:paraId="4DEB50F3" w14:textId="155830CD"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2</w:t>
      </w:r>
      <w:r w:rsidRPr="00E465BB">
        <w:rPr>
          <w:rFonts w:ascii="Times New Roman" w:hAnsi="Times New Roman" w:cs="Times New Roman"/>
          <w:bCs/>
          <w:sz w:val="28"/>
          <w:szCs w:val="28"/>
        </w:rPr>
        <w:t>.</w:t>
      </w:r>
      <w:r>
        <w:rPr>
          <w:rFonts w:ascii="Times New Roman" w:hAnsi="Times New Roman" w:cs="Times New Roman"/>
          <w:bCs/>
          <w:sz w:val="28"/>
          <w:szCs w:val="28"/>
        </w:rPr>
        <w:t>4</w:t>
      </w:r>
      <w:r w:rsidRPr="00E465BB">
        <w:rPr>
          <w:rFonts w:ascii="Times New Roman" w:hAnsi="Times New Roman" w:cs="Times New Roman"/>
          <w:bCs/>
          <w:sz w:val="28"/>
          <w:szCs w:val="28"/>
        </w:rPr>
        <w:t>. Организационно-правовая форма Движения - общественное движение.</w:t>
      </w:r>
    </w:p>
    <w:p w14:paraId="1DE3BFB7" w14:textId="2BC84931" w:rsidR="00FB2CD7" w:rsidRPr="00C36B8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2</w:t>
      </w:r>
      <w:r w:rsidRPr="00E465BB">
        <w:rPr>
          <w:rFonts w:ascii="Times New Roman" w:hAnsi="Times New Roman" w:cs="Times New Roman"/>
          <w:bCs/>
          <w:sz w:val="28"/>
          <w:szCs w:val="28"/>
        </w:rPr>
        <w:t>.</w:t>
      </w:r>
      <w:r>
        <w:rPr>
          <w:rFonts w:ascii="Times New Roman" w:hAnsi="Times New Roman" w:cs="Times New Roman"/>
          <w:bCs/>
          <w:sz w:val="28"/>
          <w:szCs w:val="28"/>
        </w:rPr>
        <w:t>5</w:t>
      </w:r>
      <w:r w:rsidRPr="00E465BB">
        <w:rPr>
          <w:rFonts w:ascii="Times New Roman" w:hAnsi="Times New Roman" w:cs="Times New Roman"/>
          <w:bCs/>
          <w:sz w:val="28"/>
          <w:szCs w:val="28"/>
        </w:rPr>
        <w:t xml:space="preserve">. Движение действует путем формирования и выражения общественной воли участников, направленной на защиту социально-трудовых интересов и социальных </w:t>
      </w:r>
      <w:r w:rsidRPr="00E465BB">
        <w:rPr>
          <w:rFonts w:ascii="Times New Roman" w:hAnsi="Times New Roman" w:cs="Times New Roman"/>
          <w:bCs/>
          <w:sz w:val="28"/>
          <w:szCs w:val="28"/>
        </w:rPr>
        <w:lastRenderedPageBreak/>
        <w:t>гарантий человек труда, участия в общественных акциях, а также в целях реализации уставных целей Движения.</w:t>
      </w:r>
    </w:p>
    <w:p w14:paraId="5888C119" w14:textId="77777777" w:rsidR="00A70D02" w:rsidRPr="009E1A93" w:rsidRDefault="00A70D02" w:rsidP="005F4CD2">
      <w:pPr>
        <w:pStyle w:val="Default"/>
        <w:ind w:left="-567" w:right="-1"/>
        <w:jc w:val="both"/>
        <w:rPr>
          <w:color w:val="auto"/>
          <w:sz w:val="22"/>
          <w:szCs w:val="22"/>
        </w:rPr>
      </w:pPr>
    </w:p>
    <w:p w14:paraId="0D2EBAE4" w14:textId="77777777" w:rsidR="00E465BB" w:rsidRPr="00E465BB" w:rsidRDefault="00741A0B" w:rsidP="005F4CD2">
      <w:pPr>
        <w:spacing w:after="0" w:line="240" w:lineRule="auto"/>
        <w:ind w:left="-567" w:right="-1"/>
        <w:jc w:val="center"/>
        <w:rPr>
          <w:rFonts w:ascii="Times New Roman" w:hAnsi="Times New Roman" w:cs="Times New Roman"/>
          <w:b/>
          <w:sz w:val="28"/>
          <w:szCs w:val="28"/>
        </w:rPr>
      </w:pPr>
      <w:r>
        <w:rPr>
          <w:rFonts w:ascii="Times New Roman" w:hAnsi="Times New Roman" w:cs="Times New Roman"/>
          <w:b/>
          <w:sz w:val="28"/>
          <w:szCs w:val="28"/>
        </w:rPr>
        <w:t>3</w:t>
      </w:r>
      <w:r w:rsidR="00B1157A">
        <w:rPr>
          <w:rFonts w:ascii="Times New Roman" w:hAnsi="Times New Roman" w:cs="Times New Roman"/>
          <w:b/>
          <w:sz w:val="28"/>
          <w:szCs w:val="28"/>
        </w:rPr>
        <w:t xml:space="preserve">. </w:t>
      </w:r>
      <w:r w:rsidR="00E465BB" w:rsidRPr="00E465BB">
        <w:rPr>
          <w:rFonts w:ascii="Times New Roman" w:hAnsi="Times New Roman" w:cs="Times New Roman"/>
          <w:b/>
          <w:sz w:val="28"/>
          <w:szCs w:val="28"/>
        </w:rPr>
        <w:t>Органы управления Движения</w:t>
      </w:r>
    </w:p>
    <w:p w14:paraId="54C47087" w14:textId="11D505AA"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 Органами Движения являются:</w:t>
      </w:r>
    </w:p>
    <w:p w14:paraId="0F1DD1A0" w14:textId="252C1799"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.1.1. Высший руководящий орган – Съезд Движения (далее - Съезд);</w:t>
      </w:r>
    </w:p>
    <w:p w14:paraId="05FF8DCB" w14:textId="277F719D"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.1.2. Постоянно действующий руководящий орган – Координационный совет Движения (далее - Координационный совет);</w:t>
      </w:r>
    </w:p>
    <w:p w14:paraId="37EF4DBC" w14:textId="42D7C1F1"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.1.3. Коллегиальный исполнительный орган – Правление Движения (далее - Правление);</w:t>
      </w:r>
    </w:p>
    <w:p w14:paraId="7285E67B" w14:textId="015C9592"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.1.4. Единоличный исполнительный орган – Председатель Правления Движения (далее - Председатель Правления);</w:t>
      </w:r>
    </w:p>
    <w:p w14:paraId="15E7FDF0" w14:textId="2CA599CC"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.1.5. Контрольно-ревизионный орган – Центральная контрольно-ревизионная комиссия.</w:t>
      </w:r>
    </w:p>
    <w:p w14:paraId="30D250C4" w14:textId="5E163286" w:rsid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.2. Органы Движения, за исключением Председателя Правления, являются коллегиальными органами Движения.</w:t>
      </w:r>
    </w:p>
    <w:p w14:paraId="775791D9" w14:textId="77777777" w:rsidR="00E465BB" w:rsidRPr="005C396C" w:rsidRDefault="00E465BB" w:rsidP="005F4CD2">
      <w:pPr>
        <w:spacing w:after="0" w:line="240" w:lineRule="auto"/>
        <w:ind w:left="-567" w:right="-1"/>
        <w:jc w:val="both"/>
        <w:rPr>
          <w:rFonts w:ascii="Times New Roman" w:hAnsi="Times New Roman" w:cs="Times New Roman"/>
          <w:b/>
          <w:sz w:val="28"/>
          <w:szCs w:val="28"/>
        </w:rPr>
      </w:pPr>
    </w:p>
    <w:p w14:paraId="3A3F20CB" w14:textId="4424CAC2" w:rsidR="00E465BB" w:rsidRPr="005C396C" w:rsidRDefault="005C396C" w:rsidP="005F4CD2">
      <w:pPr>
        <w:spacing w:after="0" w:line="240" w:lineRule="auto"/>
        <w:ind w:left="-567" w:right="-1"/>
        <w:jc w:val="center"/>
        <w:rPr>
          <w:rFonts w:ascii="Times New Roman" w:hAnsi="Times New Roman" w:cs="Times New Roman"/>
          <w:b/>
          <w:sz w:val="28"/>
          <w:szCs w:val="28"/>
        </w:rPr>
      </w:pPr>
      <w:r w:rsidRPr="005C396C">
        <w:rPr>
          <w:rFonts w:ascii="Times New Roman" w:hAnsi="Times New Roman" w:cs="Times New Roman"/>
          <w:b/>
          <w:sz w:val="28"/>
          <w:szCs w:val="28"/>
        </w:rPr>
        <w:t>4</w:t>
      </w:r>
      <w:r w:rsidR="00E465BB" w:rsidRPr="005C396C">
        <w:rPr>
          <w:rFonts w:ascii="Times New Roman" w:hAnsi="Times New Roman" w:cs="Times New Roman"/>
          <w:b/>
          <w:sz w:val="28"/>
          <w:szCs w:val="28"/>
        </w:rPr>
        <w:t>. Структурные подразделения Движения</w:t>
      </w:r>
    </w:p>
    <w:p w14:paraId="22D9CECF" w14:textId="11F31004"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.1. Структурными подразделениями Движения являются: Первичное отделение, Местное отделение и Региональное отделение.</w:t>
      </w:r>
    </w:p>
    <w:p w14:paraId="18DFA47B" w14:textId="635C237A"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.2. Региональные отделения, создаются в субъектах Российской Федерации;</w:t>
      </w:r>
    </w:p>
    <w:p w14:paraId="56B5CEE2" w14:textId="3B4F038C"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.3. Местные отделения, создаются в муниципальных образованиях;</w:t>
      </w:r>
    </w:p>
    <w:p w14:paraId="17CEA9E4" w14:textId="210CEDFA"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.4. Первичные отделения, создаются в образовательных организациях начального общего, основного общего, среднего общего образования, среднего профессионального образования, а также на предприятиях и в организациях, организациях в области социально-трудовой сферы, профсоюзных организациях и иных общественных организациях. Первичные отделения также могут создаваться по территориальному признаку (в районе города, объединяя жителей одного микро -района и т.д.)</w:t>
      </w:r>
    </w:p>
    <w:p w14:paraId="6E5857FB" w14:textId="3F565029"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.5. Региональные, Местные и Первичные отделения Движения создаются и осуществляют деятельность в порядке, предусмотренном настоящим Уставом и внутренними документами Движения.</w:t>
      </w:r>
    </w:p>
    <w:p w14:paraId="4E343550" w14:textId="67CE8600"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 Региональные отделения Движения</w:t>
      </w:r>
    </w:p>
    <w:p w14:paraId="43EE2517" w14:textId="4D61FAE9"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w:t>
      </w:r>
      <w:r w:rsidR="00E465BB" w:rsidRPr="00E465BB">
        <w:rPr>
          <w:rFonts w:ascii="Times New Roman" w:hAnsi="Times New Roman" w:cs="Times New Roman"/>
          <w:bCs/>
          <w:sz w:val="28"/>
          <w:szCs w:val="28"/>
        </w:rPr>
        <w:tab/>
        <w:t xml:space="preserve">Движение создает Региональные отделения Движения в субъекте Российской Федерации. </w:t>
      </w:r>
    </w:p>
    <w:p w14:paraId="2211B3D5" w14:textId="32FC4318"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 xml:space="preserve">.6.2. Решение о создании Региональных отделений Движения принимает Координационный совет </w:t>
      </w:r>
    </w:p>
    <w:p w14:paraId="1C2CA901" w14:textId="23E580BE"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.6.3. Региональные отделения Движения действуют на основании настоящего Устава и внутренних документов Движения.</w:t>
      </w:r>
    </w:p>
    <w:p w14:paraId="785C4ECC" w14:textId="38B5497A"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.6.4. Региональные отделения осуществляют свою деятельность в соответствии с целями, принципами, указанными в настоящем Уставе.</w:t>
      </w:r>
    </w:p>
    <w:p w14:paraId="0847D43C" w14:textId="67F76995"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.6.5. Региональное отделение создается без ограничения срока деятельности.</w:t>
      </w:r>
    </w:p>
    <w:p w14:paraId="46A5B978" w14:textId="54281AD4" w:rsidR="00E465BB" w:rsidRPr="005C396C" w:rsidRDefault="005C396C" w:rsidP="005F4CD2">
      <w:pPr>
        <w:spacing w:after="0" w:line="240" w:lineRule="auto"/>
        <w:ind w:left="-567" w:right="-1"/>
        <w:jc w:val="both"/>
        <w:rPr>
          <w:rFonts w:ascii="Times New Roman" w:hAnsi="Times New Roman" w:cs="Times New Roman"/>
          <w:b/>
          <w:sz w:val="28"/>
          <w:szCs w:val="28"/>
        </w:rPr>
      </w:pPr>
      <w:r w:rsidRPr="005C396C">
        <w:rPr>
          <w:rFonts w:ascii="Times New Roman" w:hAnsi="Times New Roman" w:cs="Times New Roman"/>
          <w:b/>
          <w:sz w:val="28"/>
          <w:szCs w:val="28"/>
        </w:rPr>
        <w:t>4</w:t>
      </w:r>
      <w:r w:rsidR="00E465BB" w:rsidRPr="005C396C">
        <w:rPr>
          <w:rFonts w:ascii="Times New Roman" w:hAnsi="Times New Roman" w:cs="Times New Roman"/>
          <w:b/>
          <w:sz w:val="28"/>
          <w:szCs w:val="28"/>
        </w:rPr>
        <w:t>.6.6. Имущество и средства Регионального отделения формируются за счет:</w:t>
      </w:r>
    </w:p>
    <w:p w14:paraId="5EC908DC" w14:textId="30629DC3"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.6.6.1. получаемого от Движения ежегодного финансирования в объемах, необходимых для осуществления деятельности регионального отделения Движения и предусмотренных утвержденным Правлением планом финансирования региональных отделений Движения на очередной финансовый год и плановый период;</w:t>
      </w:r>
    </w:p>
    <w:p w14:paraId="6165B8B6" w14:textId="2757A98A"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lastRenderedPageBreak/>
        <w:t>4</w:t>
      </w:r>
      <w:r w:rsidR="00E465BB" w:rsidRPr="00E465BB">
        <w:rPr>
          <w:rFonts w:ascii="Times New Roman" w:hAnsi="Times New Roman" w:cs="Times New Roman"/>
          <w:bCs/>
          <w:sz w:val="28"/>
          <w:szCs w:val="28"/>
        </w:rPr>
        <w:t>.6.6.2. пожертвований физических и юридических лиц;</w:t>
      </w:r>
    </w:p>
    <w:p w14:paraId="166C0153" w14:textId="56D4330B" w:rsidR="00E465BB" w:rsidRPr="00E465BB" w:rsidRDefault="005F4CD2"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.6.6.3. иных поступлений, не запрещенных действующим законодательством Российской Федерации.</w:t>
      </w:r>
    </w:p>
    <w:p w14:paraId="487B9383" w14:textId="1F87C639" w:rsidR="00E465BB" w:rsidRPr="005C396C" w:rsidRDefault="005C396C" w:rsidP="005F4CD2">
      <w:pPr>
        <w:spacing w:after="0" w:line="240" w:lineRule="auto"/>
        <w:ind w:left="-567" w:right="-1"/>
        <w:jc w:val="both"/>
        <w:rPr>
          <w:rFonts w:ascii="Times New Roman" w:hAnsi="Times New Roman" w:cs="Times New Roman"/>
          <w:b/>
          <w:sz w:val="28"/>
          <w:szCs w:val="28"/>
        </w:rPr>
      </w:pPr>
      <w:r w:rsidRPr="005C396C">
        <w:rPr>
          <w:rFonts w:ascii="Times New Roman" w:hAnsi="Times New Roman" w:cs="Times New Roman"/>
          <w:b/>
          <w:sz w:val="28"/>
          <w:szCs w:val="28"/>
        </w:rPr>
        <w:t>4</w:t>
      </w:r>
      <w:r w:rsidR="00E465BB" w:rsidRPr="005C396C">
        <w:rPr>
          <w:rFonts w:ascii="Times New Roman" w:hAnsi="Times New Roman" w:cs="Times New Roman"/>
          <w:b/>
          <w:sz w:val="28"/>
          <w:szCs w:val="28"/>
        </w:rPr>
        <w:t>.6.7. В целях осуществления уставной деятельности Движения Региональное отделение вправе:</w:t>
      </w:r>
    </w:p>
    <w:p w14:paraId="47D6D192" w14:textId="5371459B"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.6.7.1. получать от Движения финансирование в порядке, предусмотренном настоящим Устава и внутренними документами Движения;</w:t>
      </w:r>
    </w:p>
    <w:p w14:paraId="1732A4BC" w14:textId="718A2E86"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.6.7.2. в порядке, предусмотренном внутренними документами Движения, осуществлять финансирование Первичных и Местных отделений Движения;</w:t>
      </w:r>
    </w:p>
    <w:p w14:paraId="0CE679D8" w14:textId="5AE40EBE"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.6.7.3. осуществлять контроль за эффективностью использования денежных средств, предоставленных Первичным и Местным отделениям Движения.</w:t>
      </w:r>
    </w:p>
    <w:p w14:paraId="00DD1A21" w14:textId="4C28B0C5" w:rsidR="00E465BB" w:rsidRPr="005C396C" w:rsidRDefault="005C396C" w:rsidP="005F4CD2">
      <w:pPr>
        <w:spacing w:after="0" w:line="240" w:lineRule="auto"/>
        <w:ind w:left="-567" w:right="-1"/>
        <w:jc w:val="both"/>
        <w:rPr>
          <w:rFonts w:ascii="Times New Roman" w:hAnsi="Times New Roman" w:cs="Times New Roman"/>
          <w:b/>
          <w:sz w:val="28"/>
          <w:szCs w:val="28"/>
        </w:rPr>
      </w:pPr>
      <w:r w:rsidRPr="005C396C">
        <w:rPr>
          <w:rFonts w:ascii="Times New Roman" w:hAnsi="Times New Roman" w:cs="Times New Roman"/>
          <w:b/>
          <w:sz w:val="28"/>
          <w:szCs w:val="28"/>
        </w:rPr>
        <w:t>4</w:t>
      </w:r>
      <w:r w:rsidR="00E465BB" w:rsidRPr="005C396C">
        <w:rPr>
          <w:rFonts w:ascii="Times New Roman" w:hAnsi="Times New Roman" w:cs="Times New Roman"/>
          <w:b/>
          <w:sz w:val="28"/>
          <w:szCs w:val="28"/>
        </w:rPr>
        <w:t>.6.8. В целях осуществления уставной деятельности Движения Региональное отделение Движения обязано:</w:t>
      </w:r>
    </w:p>
    <w:p w14:paraId="3D40227B" w14:textId="6C06BD39"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 xml:space="preserve">.6.8.1. принимать участие в реализации программ деятельности Движения; </w:t>
      </w:r>
    </w:p>
    <w:p w14:paraId="60778EE4" w14:textId="23609813" w:rsidR="00E465BB" w:rsidRPr="00E465BB" w:rsidRDefault="00316785"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.6.8.2. организовывать и проводить мероприятия для участников Движения и иных граждан и организаций, в соответствии с внутренними документами Движения;</w:t>
      </w:r>
    </w:p>
    <w:p w14:paraId="65B1ADB2" w14:textId="0B850ABC"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200884">
        <w:rPr>
          <w:rFonts w:ascii="Times New Roman" w:hAnsi="Times New Roman" w:cs="Times New Roman"/>
          <w:bCs/>
          <w:sz w:val="28"/>
          <w:szCs w:val="28"/>
        </w:rPr>
        <w:t>.6.8.3. предоставлять</w:t>
      </w:r>
      <w:r w:rsidR="00E465BB" w:rsidRPr="00E465BB">
        <w:rPr>
          <w:rFonts w:ascii="Times New Roman" w:hAnsi="Times New Roman" w:cs="Times New Roman"/>
          <w:bCs/>
          <w:sz w:val="28"/>
          <w:szCs w:val="28"/>
        </w:rPr>
        <w:t xml:space="preserve"> органам Движения отчет о работе и об использовании денежных средств, предоставленных Региональному отделению Движения и по запросу органов Движения отчет о работе и об использовании денежных средств, предоставленных Первичным и Местным отделениям Движения;</w:t>
      </w:r>
    </w:p>
    <w:p w14:paraId="6C6182F1" w14:textId="43CC1C6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.6.8.4. использовать символику Движения в соответствии с настоящим Уставом и внутренними документами Движения.</w:t>
      </w:r>
    </w:p>
    <w:p w14:paraId="73E94C5C" w14:textId="057511A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.6.9. Порядок формирования и деятельности органов регионального отделения Движения определяются настоящим Уставом и внутренними документами Движения.</w:t>
      </w:r>
    </w:p>
    <w:p w14:paraId="58236C84" w14:textId="59A2D89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.6.10. Высшим органом Регионального отделения является конференция регионального отделения Движения.</w:t>
      </w:r>
    </w:p>
    <w:p w14:paraId="6206F0F9" w14:textId="289877B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.6.11. Конференция Регионального отделения созывается по решению Совета Регионального отделения или по решению Правления по мере необходимости, но не реже, чем 1 (один) раз в 2 (два) года. Порядок выдвижения и избрания участников, имеющих право голосовать в заседаниях конференции Регионального отделения, утверждает Правление.</w:t>
      </w:r>
    </w:p>
    <w:p w14:paraId="3F576550" w14:textId="39FD13B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.6.12. К компетенции конференции Регионального отделения относится определение основных направлений деятельности Регионального отделения в соответствии с Уставом и решениями органов Движения.</w:t>
      </w:r>
    </w:p>
    <w:p w14:paraId="16D67446" w14:textId="689DF486"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.6.13. Коллегиальным исполнительным органом регионального отделения Движения является Совет Регионального отделения.</w:t>
      </w:r>
    </w:p>
    <w:p w14:paraId="3C375C79" w14:textId="2A81DCB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.6.14. Состав Совета Регионального отделения и изменения в составе Совета Регионального отделения определяются и утверждаются Координационным советом.</w:t>
      </w:r>
    </w:p>
    <w:p w14:paraId="32E36CE4" w14:textId="643EA72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.6.15. Совет Регионального отделения избирается на 3 (три) года.</w:t>
      </w:r>
    </w:p>
    <w:p w14:paraId="59D545FC" w14:textId="5AE4BF63" w:rsidR="00E465BB" w:rsidRPr="005F4CD2" w:rsidRDefault="00200884" w:rsidP="005F4CD2">
      <w:pPr>
        <w:spacing w:after="0" w:line="240" w:lineRule="auto"/>
        <w:ind w:left="-567" w:right="-1"/>
        <w:jc w:val="both"/>
        <w:rPr>
          <w:rFonts w:ascii="Times New Roman" w:hAnsi="Times New Roman" w:cs="Times New Roman"/>
          <w:b/>
          <w:sz w:val="28"/>
          <w:szCs w:val="28"/>
        </w:rPr>
      </w:pPr>
      <w:r w:rsidRPr="005F4CD2">
        <w:rPr>
          <w:rFonts w:ascii="Times New Roman" w:hAnsi="Times New Roman" w:cs="Times New Roman"/>
          <w:b/>
          <w:sz w:val="28"/>
          <w:szCs w:val="28"/>
        </w:rPr>
        <w:t>4</w:t>
      </w:r>
      <w:r w:rsidR="00E465BB" w:rsidRPr="005F4CD2">
        <w:rPr>
          <w:rFonts w:ascii="Times New Roman" w:hAnsi="Times New Roman" w:cs="Times New Roman"/>
          <w:b/>
          <w:sz w:val="28"/>
          <w:szCs w:val="28"/>
        </w:rPr>
        <w:t>.6.16. К компетенции Совета Регионального отделения относится решение следующих вопросов:</w:t>
      </w:r>
    </w:p>
    <w:p w14:paraId="65EAC89C" w14:textId="5163A867"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.6.16.1. созыв конференции Регионального отделения и формирование предложений по повестке ее заседания;</w:t>
      </w:r>
    </w:p>
    <w:p w14:paraId="7B1EF05F" w14:textId="792F660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lastRenderedPageBreak/>
        <w:t>4</w:t>
      </w:r>
      <w:r w:rsidR="00E465BB" w:rsidRPr="00E465BB">
        <w:rPr>
          <w:rFonts w:ascii="Times New Roman" w:hAnsi="Times New Roman" w:cs="Times New Roman"/>
          <w:bCs/>
          <w:sz w:val="28"/>
          <w:szCs w:val="28"/>
        </w:rPr>
        <w:t>.6.16.2. обеспечение реализации в субъекте Российской Федерации основных направлений деятельности Движения, программ деятельности Движения, других решений, принятых органами Движения, конференцией Регионального отделения;</w:t>
      </w:r>
    </w:p>
    <w:p w14:paraId="6CF85556" w14:textId="25903CB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.6.16.3. подготовка и направление Правлению предложений по финансированию регионального отделения Движения на очередной финансовый год и плановый период;</w:t>
      </w:r>
    </w:p>
    <w:p w14:paraId="0DEEA295" w14:textId="1053456F"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.6.16.4. утверждение годового отчета и бухгалтерской (финансовой) отчетности Регионального отделения;</w:t>
      </w:r>
    </w:p>
    <w:p w14:paraId="16DFD59E" w14:textId="15537D31"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.6.16.5. принятие решений о создании Первичных и Местных отделений;</w:t>
      </w:r>
    </w:p>
    <w:p w14:paraId="2412DDAD" w14:textId="10DD2DB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.6.16.7. принятие решения о назначении председателя совета и членов совета Местного отделения.</w:t>
      </w:r>
    </w:p>
    <w:p w14:paraId="02CEF012" w14:textId="727A7B70"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.6.17. Совет Регионального отделения подотчетен Координационному совету и конференции регионального отделения Движения.</w:t>
      </w:r>
    </w:p>
    <w:p w14:paraId="57DC9B2F" w14:textId="77777777" w:rsidR="00E465BB" w:rsidRPr="00E465BB" w:rsidRDefault="00E465BB" w:rsidP="005F4CD2">
      <w:pPr>
        <w:spacing w:after="0" w:line="240" w:lineRule="auto"/>
        <w:ind w:left="-567" w:right="-1"/>
        <w:jc w:val="both"/>
        <w:rPr>
          <w:rFonts w:ascii="Times New Roman" w:hAnsi="Times New Roman" w:cs="Times New Roman"/>
          <w:bCs/>
          <w:sz w:val="28"/>
          <w:szCs w:val="28"/>
        </w:rPr>
      </w:pPr>
      <w:r w:rsidRPr="00E465BB">
        <w:rPr>
          <w:rFonts w:ascii="Times New Roman" w:hAnsi="Times New Roman" w:cs="Times New Roman"/>
          <w:bCs/>
          <w:sz w:val="28"/>
          <w:szCs w:val="28"/>
        </w:rPr>
        <w:t>6.6.18. Решение коллегиальных органов Регионального отделения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50 (пятидесяти) процентов от общего числа членов соответствующего коллегиального органа.</w:t>
      </w:r>
    </w:p>
    <w:p w14:paraId="453A4034" w14:textId="7085875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 xml:space="preserve">.6.19. Члены коллегиальных органов Регионального отделения могут участвовать в </w:t>
      </w:r>
      <w:r w:rsidR="00316785" w:rsidRPr="00E465BB">
        <w:rPr>
          <w:rFonts w:ascii="Times New Roman" w:hAnsi="Times New Roman" w:cs="Times New Roman"/>
          <w:bCs/>
          <w:sz w:val="28"/>
          <w:szCs w:val="28"/>
        </w:rPr>
        <w:t>заседаниях коллегиальных органов</w:t>
      </w:r>
      <w:r w:rsidR="00E465BB" w:rsidRPr="00E465BB">
        <w:rPr>
          <w:rFonts w:ascii="Times New Roman" w:hAnsi="Times New Roman" w:cs="Times New Roman"/>
          <w:bCs/>
          <w:sz w:val="28"/>
          <w:szCs w:val="28"/>
        </w:rPr>
        <w:t xml:space="preserve">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участие в заседании, и участвовать ему в обсуждении вопросов повестки дня и голосовать.</w:t>
      </w:r>
    </w:p>
    <w:p w14:paraId="66BDEB79" w14:textId="1FA8EC2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.6.20. В случае дистанционного участия в заседаниях коллегиальных органов регионального отделения Движения,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дня предстоящего заседания по адресу (почтовому или электронному), указанному членом соответствующего органа.</w:t>
      </w:r>
    </w:p>
    <w:p w14:paraId="1EFF5FF8" w14:textId="6DBC751F"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.6.21. Решения коллегиальных органов Регионального отделения могут быть приняты без проведения заседания (заочное голосование) посредством отправки более чем пятьюдесятью процентами от общего числа членов коллегиальных органов, документов, содержащих сведения об их голосовании, в том числе с помощью электронных либо иных технических средств, , за исключением решения по вопросам, отнесенным к исключительной компетенции Конференции Регионального отделения.</w:t>
      </w:r>
    </w:p>
    <w:p w14:paraId="46116CDC" w14:textId="77777777" w:rsidR="00E465BB" w:rsidRPr="00E465BB" w:rsidRDefault="00E465BB" w:rsidP="005F4CD2">
      <w:pPr>
        <w:spacing w:after="0" w:line="240" w:lineRule="auto"/>
        <w:ind w:left="-567" w:right="-1"/>
        <w:jc w:val="both"/>
        <w:rPr>
          <w:rFonts w:ascii="Times New Roman" w:hAnsi="Times New Roman" w:cs="Times New Roman"/>
          <w:bCs/>
          <w:sz w:val="28"/>
          <w:szCs w:val="28"/>
        </w:rPr>
      </w:pPr>
      <w:r w:rsidRPr="00E465BB">
        <w:rPr>
          <w:rFonts w:ascii="Times New Roman" w:hAnsi="Times New Roman" w:cs="Times New Roman"/>
          <w:bCs/>
          <w:sz w:val="28"/>
          <w:szCs w:val="28"/>
        </w:rPr>
        <w:t xml:space="preserve"> При этом решение считается принятым, если за него проголосовало большинство членов коллегиальных органов Регионального отделения, направивших документы, содержащие сведения об их голосовании.</w:t>
      </w:r>
    </w:p>
    <w:p w14:paraId="2589FD81" w14:textId="26024D88"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.6.22. Руководящим лицом Регионального отделения является Председатель Совета Регионального отделения, назначаемый и освобождаемый от должности Координационным советом. Срок полномочий Председателя Совета Регионального отделения составляет 3 (три) года.</w:t>
      </w:r>
    </w:p>
    <w:p w14:paraId="39CEFF93" w14:textId="61CEAF5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.6.23. Председатель Совета Регионального отделения действует на основании доверенности, выданной от имени Движения.</w:t>
      </w:r>
    </w:p>
    <w:p w14:paraId="552F8FB4" w14:textId="51A02B0B"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lastRenderedPageBreak/>
        <w:t>4</w:t>
      </w:r>
      <w:r w:rsidR="00E465BB" w:rsidRPr="00E465BB">
        <w:rPr>
          <w:rFonts w:ascii="Times New Roman" w:hAnsi="Times New Roman" w:cs="Times New Roman"/>
          <w:bCs/>
          <w:sz w:val="28"/>
          <w:szCs w:val="28"/>
        </w:rPr>
        <w:t>.24. Председатель Совета Регионального отделения докладывает на заседании конференции Регионального отделения о реализации основных направлений деятельности Регионального отделения.</w:t>
      </w:r>
    </w:p>
    <w:p w14:paraId="1CA8DC69" w14:textId="0113D1B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.25. Участники Первичных отделений, находящихся в одном субъекте Российской Федерации, являются числятся на учете соответствующего Регионального отделения.</w:t>
      </w:r>
    </w:p>
    <w:p w14:paraId="151C70D4" w14:textId="25D11C2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 xml:space="preserve">.26. Председатель </w:t>
      </w:r>
      <w:r w:rsidR="000B5CE8">
        <w:rPr>
          <w:rFonts w:ascii="Times New Roman" w:hAnsi="Times New Roman" w:cs="Times New Roman"/>
          <w:bCs/>
          <w:sz w:val="28"/>
          <w:szCs w:val="28"/>
        </w:rPr>
        <w:t>С</w:t>
      </w:r>
      <w:r w:rsidR="00E465BB" w:rsidRPr="00E465BB">
        <w:rPr>
          <w:rFonts w:ascii="Times New Roman" w:hAnsi="Times New Roman" w:cs="Times New Roman"/>
          <w:bCs/>
          <w:sz w:val="28"/>
          <w:szCs w:val="28"/>
        </w:rPr>
        <w:t>овета Регионального отделения Движения должен действовать в интересах местного отделения Движения добросовестно и разумно и отвечает за убытки, причиненные по его вине Региональному отделению Движения или Движению по его вине.</w:t>
      </w:r>
    </w:p>
    <w:p w14:paraId="7F212FD5" w14:textId="23DB9B32" w:rsidR="00E465BB" w:rsidRPr="00316785" w:rsidRDefault="00200884" w:rsidP="005F4CD2">
      <w:pPr>
        <w:spacing w:after="0" w:line="240" w:lineRule="auto"/>
        <w:ind w:left="-567" w:right="-1"/>
        <w:jc w:val="center"/>
        <w:rPr>
          <w:rFonts w:ascii="Times New Roman" w:hAnsi="Times New Roman" w:cs="Times New Roman"/>
          <w:b/>
          <w:sz w:val="28"/>
          <w:szCs w:val="28"/>
        </w:rPr>
      </w:pPr>
      <w:r>
        <w:rPr>
          <w:rFonts w:ascii="Times New Roman" w:hAnsi="Times New Roman" w:cs="Times New Roman"/>
          <w:b/>
          <w:sz w:val="28"/>
          <w:szCs w:val="28"/>
        </w:rPr>
        <w:t>5</w:t>
      </w:r>
      <w:r w:rsidR="00E465BB" w:rsidRPr="00316785">
        <w:rPr>
          <w:rFonts w:ascii="Times New Roman" w:hAnsi="Times New Roman" w:cs="Times New Roman"/>
          <w:b/>
          <w:sz w:val="28"/>
          <w:szCs w:val="28"/>
        </w:rPr>
        <w:t>. Местные отделения Движения</w:t>
      </w:r>
    </w:p>
    <w:p w14:paraId="3734EEC6" w14:textId="6193C31B"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 По решению Совета Регионального отделения Первичные отделения могут объединяться в Местные отделения, если существует необходимость обеспечения организационного взаимодействия указанных Первичных отделений и оперативного управления их деятельностью.</w:t>
      </w:r>
    </w:p>
    <w:p w14:paraId="04B8E718" w14:textId="26DF9456"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.2. Местные отделения создаются Региональными отделениями, как правило, если на территории соответствующего муниципального образования действуют не менее 5 (пяти) Первичных отделений. По решению Совета Регионального отделения Местное отделение Движения может быть создано с меньшим количеством Первичных отделений.</w:t>
      </w:r>
    </w:p>
    <w:p w14:paraId="448629EF" w14:textId="43D17C2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.3. Местные отделения являются структурным подразделением Регионального отделения.</w:t>
      </w:r>
    </w:p>
    <w:p w14:paraId="6A0381B9" w14:textId="06F8AA90" w:rsidR="00E465BB" w:rsidRPr="00200884" w:rsidRDefault="00200884" w:rsidP="005F4CD2">
      <w:pPr>
        <w:spacing w:after="0" w:line="240" w:lineRule="auto"/>
        <w:ind w:left="-567" w:right="-1"/>
        <w:jc w:val="both"/>
        <w:rPr>
          <w:rFonts w:ascii="Times New Roman" w:hAnsi="Times New Roman" w:cs="Times New Roman"/>
          <w:b/>
          <w:sz w:val="28"/>
          <w:szCs w:val="28"/>
        </w:rPr>
      </w:pPr>
      <w:r w:rsidRPr="00200884">
        <w:rPr>
          <w:rFonts w:ascii="Times New Roman" w:hAnsi="Times New Roman" w:cs="Times New Roman"/>
          <w:b/>
          <w:sz w:val="28"/>
          <w:szCs w:val="28"/>
        </w:rPr>
        <w:t>5</w:t>
      </w:r>
      <w:r w:rsidR="00E465BB" w:rsidRPr="00200884">
        <w:rPr>
          <w:rFonts w:ascii="Times New Roman" w:hAnsi="Times New Roman" w:cs="Times New Roman"/>
          <w:b/>
          <w:sz w:val="28"/>
          <w:szCs w:val="28"/>
        </w:rPr>
        <w:t>.4. В целях осуществления уставной деятельности Движения Местное отделение:</w:t>
      </w:r>
    </w:p>
    <w:p w14:paraId="2394967C" w14:textId="715E624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 xml:space="preserve">.4.1. принимает участие в реализации программ деятельности Движения; </w:t>
      </w:r>
    </w:p>
    <w:p w14:paraId="165DEBB1" w14:textId="288632E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.4.2. организует и проводит мероприятия для участников Движения и иных граждан и организаций, в соответствии с внутренними документами Движения;</w:t>
      </w:r>
    </w:p>
    <w:p w14:paraId="2C279435" w14:textId="2EB665C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.4.3. предоставляет Совету Регионального отделения отчет о работе и об использовании денежных средств, предоставленных Местному отделению;</w:t>
      </w:r>
    </w:p>
    <w:p w14:paraId="056D83DC" w14:textId="67BC891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.4.4. использует символику Движения в соответствии с настоящим Уставом и внутренними документами Движения.</w:t>
      </w:r>
    </w:p>
    <w:p w14:paraId="556830CA" w14:textId="1F25095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.5. Высшим органом Местного отделения является конференция Местного отделения.</w:t>
      </w:r>
    </w:p>
    <w:p w14:paraId="1924931F" w14:textId="2B6C3CA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.6. Конференция Местного отделения созывается по решению Совета Местного отделения или по решению Совета Регионального отделения и не реже, чем 1 (один) раз в 2 два года. Порядок выдвижения участников, имеющих право голосовать в заседаниях конференции Местного отделения, определяется внутренними документами Движения.</w:t>
      </w:r>
    </w:p>
    <w:p w14:paraId="2B2CC8A8" w14:textId="3FD60686"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.7. К компетенции конференции Местного отделения относится определение основных направлений деятельности Местного отделения в соответствии с Уставом, решениями органов Движения, Конференции Регионального отделения, Совета Регионального отделения.</w:t>
      </w:r>
    </w:p>
    <w:p w14:paraId="701A97F1" w14:textId="73DB77E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.8. Совет Местного отделения является коллегиальным исполнительным органом местного отделения Движения.</w:t>
      </w:r>
    </w:p>
    <w:p w14:paraId="4743DA42" w14:textId="3680DF9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.9. Состав Совета Местного отделения и изменения в составе Совета Местного отделения определяется и утверждается Советом Регионального отделения. Совет Местного отделения действует 3 (три) года.</w:t>
      </w:r>
    </w:p>
    <w:p w14:paraId="1118EA6D" w14:textId="35B566A2" w:rsidR="00E465BB" w:rsidRPr="00200884" w:rsidRDefault="00200884" w:rsidP="005F4CD2">
      <w:pPr>
        <w:spacing w:after="0" w:line="240" w:lineRule="auto"/>
        <w:ind w:left="-567" w:right="-1"/>
        <w:jc w:val="both"/>
        <w:rPr>
          <w:rFonts w:ascii="Times New Roman" w:hAnsi="Times New Roman" w:cs="Times New Roman"/>
          <w:b/>
          <w:sz w:val="28"/>
          <w:szCs w:val="28"/>
        </w:rPr>
      </w:pPr>
      <w:r w:rsidRPr="00200884">
        <w:rPr>
          <w:rFonts w:ascii="Times New Roman" w:hAnsi="Times New Roman" w:cs="Times New Roman"/>
          <w:b/>
          <w:sz w:val="28"/>
          <w:szCs w:val="28"/>
        </w:rPr>
        <w:lastRenderedPageBreak/>
        <w:t>5</w:t>
      </w:r>
      <w:r w:rsidR="00E465BB" w:rsidRPr="00200884">
        <w:rPr>
          <w:rFonts w:ascii="Times New Roman" w:hAnsi="Times New Roman" w:cs="Times New Roman"/>
          <w:b/>
          <w:sz w:val="28"/>
          <w:szCs w:val="28"/>
        </w:rPr>
        <w:t>.10. К компетенции Совета Местного отделения относится решение следующих вопросов:</w:t>
      </w:r>
    </w:p>
    <w:p w14:paraId="03E5FFEA" w14:textId="2A6741C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.10.1. созыв конференции Местного отделения и формирование предложений по повестке его заседания;</w:t>
      </w:r>
    </w:p>
    <w:p w14:paraId="29975CD8" w14:textId="39DA7E09"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.10.2. обеспечение реализации в муниципальном образовании, на территории которого создано Местное отделение, основных направлений деятельности Движения, программ работы Движения и других решений, принятых органами Движения, конференцией Регионального отделения, Советом Регионального отделения;</w:t>
      </w:r>
    </w:p>
    <w:p w14:paraId="2ED1A416" w14:textId="46842E2F"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.11. Совет Местного отделения подотчетен конференции Местного отделения и Совету Регионального отделения.</w:t>
      </w:r>
    </w:p>
    <w:p w14:paraId="3B909CC2" w14:textId="295947B1"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.12. Решение коллегиальных органов Местного отделения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w:t>
      </w:r>
    </w:p>
    <w:p w14:paraId="35DAA43B" w14:textId="28DF045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.13. Участники коллегиальных органов Местного отделения могут участвовать в заседаниях коллегиальных органов дистанционно с помощью электронных либо иных технических средств, если при этом используются</w:t>
      </w:r>
      <w:r w:rsidR="00E465BB" w:rsidRPr="00E465BB">
        <w:rPr>
          <w:rFonts w:ascii="Times New Roman" w:hAnsi="Times New Roman" w:cs="Times New Roman"/>
          <w:bCs/>
          <w:sz w:val="28"/>
          <w:szCs w:val="28"/>
        </w:rPr>
        <w:tab/>
        <w:t>способы, позволяющие достоверно установить лицо, принимающее участие в заседании, и участвовать ему в обсуждении вопросов повестки дня и голосовать.</w:t>
      </w:r>
    </w:p>
    <w:p w14:paraId="1FDB3889" w14:textId="277ECC6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.14. В случае дистанционного участия в заседаниях коллегиальных органов местного отделения,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дня предстоящего заседания по адресу (почтовому или электронному), указанному членом соответствующего органа.</w:t>
      </w:r>
    </w:p>
    <w:p w14:paraId="3814B616" w14:textId="1F6A2A7C"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w:t>
      </w:r>
      <w:r>
        <w:rPr>
          <w:rFonts w:ascii="Times New Roman" w:hAnsi="Times New Roman" w:cs="Times New Roman"/>
          <w:bCs/>
          <w:sz w:val="28"/>
          <w:szCs w:val="28"/>
        </w:rPr>
        <w:t>5</w:t>
      </w:r>
      <w:r w:rsidR="00E465BB" w:rsidRPr="00E465BB">
        <w:rPr>
          <w:rFonts w:ascii="Times New Roman" w:hAnsi="Times New Roman" w:cs="Times New Roman"/>
          <w:bCs/>
          <w:sz w:val="28"/>
          <w:szCs w:val="28"/>
        </w:rPr>
        <w:t>. Решения коллегиальных органов Местного отделения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за исключением решения по вопросам, отнесенным к компетенции конференции Местного отделения. При этом решение считается принятым, если за него проголосовало большинство членов коллегиальных органов Местного отделения, направивших документы, содержащие сведения об их голосовании.</w:t>
      </w:r>
    </w:p>
    <w:p w14:paraId="0D9A4D6D" w14:textId="00732FD7"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.16. Руководителем Местного отделения является Председатель Совета Местного отделения, назначаемый и освобождаемый от должности Советом Регионального отделения. Срок полномочий председателя Совета Местного отделения составляет 3 (три) года.</w:t>
      </w:r>
    </w:p>
    <w:p w14:paraId="7399037F" w14:textId="1ABB88D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.17. Председатель Совета Местного отделения действует на основании доверенности, выданной от имени Движения.</w:t>
      </w:r>
    </w:p>
    <w:p w14:paraId="5028021E" w14:textId="016E9D6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.18. Председатель Совета Местного отделения докладывает на заседании конференции Местного отделения о реализации основных направлений деятельности Местного отделения.</w:t>
      </w:r>
    </w:p>
    <w:p w14:paraId="29E610CA" w14:textId="7D7502D1"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.19. К компетенции Председателя Совета Местного отделения относятся все вопросы, не отнесенные настоящим Уставом к компетенции конференции Местного отделения и Совета Местного отделения.</w:t>
      </w:r>
    </w:p>
    <w:p w14:paraId="7A1EF1B1" w14:textId="6D2ACCC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lastRenderedPageBreak/>
        <w:t>5</w:t>
      </w:r>
      <w:r w:rsidR="00E465BB" w:rsidRPr="00E465BB">
        <w:rPr>
          <w:rFonts w:ascii="Times New Roman" w:hAnsi="Times New Roman" w:cs="Times New Roman"/>
          <w:bCs/>
          <w:sz w:val="28"/>
          <w:szCs w:val="28"/>
        </w:rPr>
        <w:t>.20. Председатель Совета местного отделения должен действовать добросовестно и разумно и отвечает за убытки, причиненные по его вине Местному отделению или Движению.</w:t>
      </w:r>
    </w:p>
    <w:p w14:paraId="102B0B1D" w14:textId="7CB9898E" w:rsidR="00E465BB" w:rsidRPr="00200884" w:rsidRDefault="00200884" w:rsidP="00730922">
      <w:pPr>
        <w:spacing w:after="0" w:line="240" w:lineRule="auto"/>
        <w:ind w:left="-567" w:right="-1"/>
        <w:jc w:val="center"/>
        <w:rPr>
          <w:rFonts w:ascii="Times New Roman" w:hAnsi="Times New Roman" w:cs="Times New Roman"/>
          <w:b/>
          <w:sz w:val="28"/>
          <w:szCs w:val="28"/>
        </w:rPr>
      </w:pPr>
      <w:bookmarkStart w:id="1" w:name="_Hlk166434860"/>
      <w:r w:rsidRPr="00200884">
        <w:rPr>
          <w:rFonts w:ascii="Times New Roman" w:hAnsi="Times New Roman" w:cs="Times New Roman"/>
          <w:b/>
          <w:sz w:val="28"/>
          <w:szCs w:val="28"/>
        </w:rPr>
        <w:t>6</w:t>
      </w:r>
      <w:r w:rsidR="00E465BB" w:rsidRPr="00200884">
        <w:rPr>
          <w:rFonts w:ascii="Times New Roman" w:hAnsi="Times New Roman" w:cs="Times New Roman"/>
          <w:b/>
          <w:sz w:val="28"/>
          <w:szCs w:val="28"/>
        </w:rPr>
        <w:t>. Первичные отделения Движения</w:t>
      </w:r>
    </w:p>
    <w:bookmarkEnd w:id="1"/>
    <w:p w14:paraId="5E561C18" w14:textId="2D73024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 xml:space="preserve">.1. Первичные отделения Движения состоят из участников Движения </w:t>
      </w:r>
    </w:p>
    <w:p w14:paraId="2880A647" w14:textId="6FA109C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.2. Участники Движения, находящихся водном муниципальном образовании, на территории которого создано Местное отделение, являются участниками этого Местного отделения.</w:t>
      </w:r>
    </w:p>
    <w:p w14:paraId="6A77B84C" w14:textId="756D5FC5"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.3. Участники Первичных отделений являются участниками Движения.</w:t>
      </w:r>
    </w:p>
    <w:p w14:paraId="0DE638E5" w14:textId="1A0A3A0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.4. Первичные отделения создаются решением Совета Местного отделения, согласованным с Советом Регионального отделения, а при отсутствии Местного отделения решением Регионального отделения Движения, при наличии заявления участников Движения</w:t>
      </w:r>
      <w:proofErr w:type="gramStart"/>
      <w:r w:rsidR="00E465BB" w:rsidRPr="00E465BB">
        <w:rPr>
          <w:rFonts w:ascii="Times New Roman" w:hAnsi="Times New Roman" w:cs="Times New Roman"/>
          <w:bCs/>
          <w:sz w:val="28"/>
          <w:szCs w:val="28"/>
        </w:rPr>
        <w:t>. .</w:t>
      </w:r>
      <w:proofErr w:type="gramEnd"/>
    </w:p>
    <w:p w14:paraId="54215147" w14:textId="28B45559"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.5. Первичные отделения действуют на основании настоящего Устава и внутренних документов Движения.</w:t>
      </w:r>
    </w:p>
    <w:p w14:paraId="1D37F174" w14:textId="5756F5F4" w:rsidR="00E465BB" w:rsidRPr="00200884" w:rsidRDefault="00200884" w:rsidP="005F4CD2">
      <w:pPr>
        <w:spacing w:after="0" w:line="240" w:lineRule="auto"/>
        <w:ind w:left="-567" w:right="-1"/>
        <w:jc w:val="both"/>
        <w:rPr>
          <w:rFonts w:ascii="Times New Roman" w:hAnsi="Times New Roman" w:cs="Times New Roman"/>
          <w:b/>
          <w:sz w:val="28"/>
          <w:szCs w:val="28"/>
        </w:rPr>
      </w:pPr>
      <w:r w:rsidRPr="00200884">
        <w:rPr>
          <w:rFonts w:ascii="Times New Roman" w:hAnsi="Times New Roman" w:cs="Times New Roman"/>
          <w:b/>
          <w:sz w:val="28"/>
          <w:szCs w:val="28"/>
        </w:rPr>
        <w:t>6</w:t>
      </w:r>
      <w:r w:rsidR="00E465BB" w:rsidRPr="00200884">
        <w:rPr>
          <w:rFonts w:ascii="Times New Roman" w:hAnsi="Times New Roman" w:cs="Times New Roman"/>
          <w:b/>
          <w:sz w:val="28"/>
          <w:szCs w:val="28"/>
        </w:rPr>
        <w:t>.6. В целях осуществления уставной деятельности Движения Первичное отделение:</w:t>
      </w:r>
    </w:p>
    <w:p w14:paraId="0636AEC2" w14:textId="62DF206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 xml:space="preserve">.6.1. принимает участие в реализации программ деятельности Движения; </w:t>
      </w:r>
    </w:p>
    <w:p w14:paraId="7ADB041E" w14:textId="50E3EB61"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.6.2. организует и проводит мероприятия для участников Движения и иных граждан, организаций, в соответствии с внутренними документами Движения;</w:t>
      </w:r>
    </w:p>
    <w:p w14:paraId="3F39E337" w14:textId="2343B2A0"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.6.3. предоставляет Совету Регионального отделения и Совету Местного отделения отчет о работе;</w:t>
      </w:r>
    </w:p>
    <w:p w14:paraId="2ACE999C" w14:textId="66448C1C"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.6.4. предоставляет Совету Регионального отделения отчет об использовании денежных средств, предоставленных Первичному отделению;</w:t>
      </w:r>
    </w:p>
    <w:p w14:paraId="52E7CD56" w14:textId="555C73E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.6.5. использует символику Движения в соответствии с настоящим Уставом и внутренними документами Движения.</w:t>
      </w:r>
    </w:p>
    <w:p w14:paraId="21BD4A04" w14:textId="44EA0255"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.7. Высшим органом Первичного отделения является общее собрание Первичного отделения.</w:t>
      </w:r>
    </w:p>
    <w:p w14:paraId="75CD32E6" w14:textId="1BBCC23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.8. Общее собрание Первичного отделения созывается по решению Совета Первичного отделения, или по решению Совета Местного отделения или по решению Совета Регионального отделения по мере необходимости, но не реже, чем 1 (один) раз в год.</w:t>
      </w:r>
    </w:p>
    <w:p w14:paraId="5C268B47" w14:textId="015559B4" w:rsidR="00E465BB" w:rsidRPr="00200884" w:rsidRDefault="00200884" w:rsidP="005F4CD2">
      <w:pPr>
        <w:spacing w:after="0" w:line="240" w:lineRule="auto"/>
        <w:ind w:left="-567" w:right="-1"/>
        <w:jc w:val="both"/>
        <w:rPr>
          <w:rFonts w:ascii="Times New Roman" w:hAnsi="Times New Roman" w:cs="Times New Roman"/>
          <w:b/>
          <w:sz w:val="28"/>
          <w:szCs w:val="28"/>
        </w:rPr>
      </w:pPr>
      <w:r w:rsidRPr="00200884">
        <w:rPr>
          <w:rFonts w:ascii="Times New Roman" w:hAnsi="Times New Roman" w:cs="Times New Roman"/>
          <w:b/>
          <w:sz w:val="28"/>
          <w:szCs w:val="28"/>
        </w:rPr>
        <w:t>6</w:t>
      </w:r>
      <w:r w:rsidR="00E465BB" w:rsidRPr="00200884">
        <w:rPr>
          <w:rFonts w:ascii="Times New Roman" w:hAnsi="Times New Roman" w:cs="Times New Roman"/>
          <w:b/>
          <w:sz w:val="28"/>
          <w:szCs w:val="28"/>
        </w:rPr>
        <w:t>.9.К компетенции общего собрания Первичного отделения относится решение следующих вопросов:</w:t>
      </w:r>
    </w:p>
    <w:p w14:paraId="4DBA0805" w14:textId="53EE1B4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.9.1. рассмотрение и одобрение ежегодных отчетов Председателя Совета Первичного отделения;</w:t>
      </w:r>
    </w:p>
    <w:p w14:paraId="74D290DD" w14:textId="34A1C6DD"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.9.2. определение основных направлений деятельности Первичного отделения в соответствии с Уставом и решениями органов Движения;</w:t>
      </w:r>
    </w:p>
    <w:p w14:paraId="4D0C6173" w14:textId="4A7F2305"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.9.3. определение состава Совета Первичного отделения.</w:t>
      </w:r>
    </w:p>
    <w:p w14:paraId="6F0359A8" w14:textId="6C1CC73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.10. Коллегиальным исполнительным органом Первичного отделения является Совет Первичного отделения, избираемый общим собранием Первичного отделения из числа участников Первичного отделения. Состав Совета Первичного отделения и изменения в составе Совета Первичного отделения определяются общим собранием Первичного отделения. Совет Первичного отделения действует 2 (два) года.</w:t>
      </w:r>
    </w:p>
    <w:p w14:paraId="6E937CE9" w14:textId="1B1F3AB8" w:rsidR="00E465BB" w:rsidRPr="00200884" w:rsidRDefault="00200884" w:rsidP="005F4CD2">
      <w:pPr>
        <w:spacing w:after="0" w:line="240" w:lineRule="auto"/>
        <w:ind w:left="-567" w:right="-1"/>
        <w:jc w:val="both"/>
        <w:rPr>
          <w:rFonts w:ascii="Times New Roman" w:hAnsi="Times New Roman" w:cs="Times New Roman"/>
          <w:b/>
          <w:sz w:val="28"/>
          <w:szCs w:val="28"/>
        </w:rPr>
      </w:pPr>
      <w:r w:rsidRPr="00200884">
        <w:rPr>
          <w:rFonts w:ascii="Times New Roman" w:hAnsi="Times New Roman" w:cs="Times New Roman"/>
          <w:b/>
          <w:sz w:val="28"/>
          <w:szCs w:val="28"/>
        </w:rPr>
        <w:t>6</w:t>
      </w:r>
      <w:r w:rsidR="00E465BB" w:rsidRPr="00200884">
        <w:rPr>
          <w:rFonts w:ascii="Times New Roman" w:hAnsi="Times New Roman" w:cs="Times New Roman"/>
          <w:b/>
          <w:sz w:val="28"/>
          <w:szCs w:val="28"/>
        </w:rPr>
        <w:t>.11. К компетенции Совета Первичного отделения относится решение следующих вопросов:</w:t>
      </w:r>
    </w:p>
    <w:p w14:paraId="2B2BF2A7" w14:textId="15469301"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lastRenderedPageBreak/>
        <w:t>6</w:t>
      </w:r>
      <w:r w:rsidR="00E465BB" w:rsidRPr="00E465BB">
        <w:rPr>
          <w:rFonts w:ascii="Times New Roman" w:hAnsi="Times New Roman" w:cs="Times New Roman"/>
          <w:bCs/>
          <w:sz w:val="28"/>
          <w:szCs w:val="28"/>
        </w:rPr>
        <w:t>.11.1. созыв общего собрания Первичного отделения и формирование предложений по повестке его заседания;</w:t>
      </w:r>
    </w:p>
    <w:p w14:paraId="5008BBD2" w14:textId="5323A818"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.11.2. обеспечение реализации основных направлений деятельности Движения, программ работы Движения и других решений, принятых органами Движения, конференцией регионального отделения Движения, Советом Регионального отделения, конференцией Местного отделения, Советом Местного отделения в рамках Первичной организации.</w:t>
      </w:r>
    </w:p>
    <w:p w14:paraId="7A1A483E" w14:textId="56758A6F"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.12. Совет Первичного отделения подотчетен общему собранию Первичного отделения.</w:t>
      </w:r>
    </w:p>
    <w:p w14:paraId="5D52745F" w14:textId="76E345D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.13. Решение коллегиальных органов Первичного отделения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w:t>
      </w:r>
    </w:p>
    <w:p w14:paraId="3F475879" w14:textId="3BF07FFD"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.14. Участники коллегиальных органов Первичного отделения могут участвовать в заседаниях коллегиальных органов дистанционно с помощью электронных либо иных технических средств, если при этом используются</w:t>
      </w:r>
      <w:r w:rsidR="00E465BB" w:rsidRPr="00E465BB">
        <w:rPr>
          <w:rFonts w:ascii="Times New Roman" w:hAnsi="Times New Roman" w:cs="Times New Roman"/>
          <w:bCs/>
          <w:sz w:val="28"/>
          <w:szCs w:val="28"/>
        </w:rPr>
        <w:tab/>
        <w:t>способы, позволяющие достоверно установить лицо, принимающее участие в заседании, и участвовать ему в обсуждении вопросов повестки дня и голосовать.</w:t>
      </w:r>
    </w:p>
    <w:p w14:paraId="2F19EC61" w14:textId="6470C1E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.15. В случае дистанционного участия в заседаниях коллегиальных органов Первичного отделения,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дня предстоящего заседания по адресу (почтовому или электронному), указанному членом соответствующего органа.</w:t>
      </w:r>
    </w:p>
    <w:p w14:paraId="108E1796" w14:textId="3A0182AC"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.16. Решения коллегиальных органов Первичного отделения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за исключением решения по вопросам, отнесенным к исключительной компетенции Общего собрания Первичного отделения Движения. При</w:t>
      </w:r>
      <w:r w:rsidR="007576D6">
        <w:rPr>
          <w:rFonts w:ascii="Times New Roman" w:hAnsi="Times New Roman" w:cs="Times New Roman"/>
          <w:bCs/>
          <w:sz w:val="28"/>
          <w:szCs w:val="28"/>
        </w:rPr>
        <w:t xml:space="preserve"> </w:t>
      </w:r>
      <w:r w:rsidR="00E465BB" w:rsidRPr="00E465BB">
        <w:rPr>
          <w:rFonts w:ascii="Times New Roman" w:hAnsi="Times New Roman" w:cs="Times New Roman"/>
          <w:bCs/>
          <w:sz w:val="28"/>
          <w:szCs w:val="28"/>
        </w:rPr>
        <w:t>этом</w:t>
      </w:r>
      <w:r w:rsidR="007576D6">
        <w:rPr>
          <w:rFonts w:ascii="Times New Roman" w:hAnsi="Times New Roman" w:cs="Times New Roman"/>
          <w:bCs/>
          <w:sz w:val="28"/>
          <w:szCs w:val="28"/>
        </w:rPr>
        <w:t xml:space="preserve"> </w:t>
      </w:r>
      <w:r w:rsidR="00E465BB" w:rsidRPr="00E465BB">
        <w:rPr>
          <w:rFonts w:ascii="Times New Roman" w:hAnsi="Times New Roman" w:cs="Times New Roman"/>
          <w:bCs/>
          <w:sz w:val="28"/>
          <w:szCs w:val="28"/>
        </w:rPr>
        <w:t>решение считается принятым, если за него проголосовало большинство членов коллегиальных органов Первичного отделения, направивших документы, содержащие сведения об их голосовании.</w:t>
      </w:r>
    </w:p>
    <w:p w14:paraId="362BA0DF" w14:textId="0E919815"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w:t>
      </w:r>
      <w:r>
        <w:rPr>
          <w:rFonts w:ascii="Times New Roman" w:hAnsi="Times New Roman" w:cs="Times New Roman"/>
          <w:bCs/>
          <w:sz w:val="28"/>
          <w:szCs w:val="28"/>
        </w:rPr>
        <w:t>7</w:t>
      </w:r>
      <w:r w:rsidR="00E465BB" w:rsidRPr="00E465BB">
        <w:rPr>
          <w:rFonts w:ascii="Times New Roman" w:hAnsi="Times New Roman" w:cs="Times New Roman"/>
          <w:bCs/>
          <w:sz w:val="28"/>
          <w:szCs w:val="28"/>
        </w:rPr>
        <w:t>. Руководителем Первичного отделения является Председатель Совета Первичного отделения, избираемый общим собранием Первичного отделения. Срок полномочий председателя Совета Первичного отделения составляет 2 (два) года.</w:t>
      </w:r>
    </w:p>
    <w:p w14:paraId="42C75A83" w14:textId="7080D7AB"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w:t>
      </w:r>
      <w:r>
        <w:rPr>
          <w:rFonts w:ascii="Times New Roman" w:hAnsi="Times New Roman" w:cs="Times New Roman"/>
          <w:bCs/>
          <w:sz w:val="28"/>
          <w:szCs w:val="28"/>
        </w:rPr>
        <w:t>8</w:t>
      </w:r>
      <w:r w:rsidR="00E465BB" w:rsidRPr="00E465BB">
        <w:rPr>
          <w:rFonts w:ascii="Times New Roman" w:hAnsi="Times New Roman" w:cs="Times New Roman"/>
          <w:bCs/>
          <w:sz w:val="28"/>
          <w:szCs w:val="28"/>
        </w:rPr>
        <w:t>. Председатель Совета Первичного отделения докладывает на заседания общего собрания Первичного отделения о реализации основных направлений деятельности Первичного отделения.</w:t>
      </w:r>
    </w:p>
    <w:p w14:paraId="74E822B6" w14:textId="0D9CE577"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w:t>
      </w:r>
      <w:r>
        <w:rPr>
          <w:rFonts w:ascii="Times New Roman" w:hAnsi="Times New Roman" w:cs="Times New Roman"/>
          <w:bCs/>
          <w:sz w:val="28"/>
          <w:szCs w:val="28"/>
        </w:rPr>
        <w:t>19</w:t>
      </w:r>
      <w:r w:rsidR="00E465BB" w:rsidRPr="00E465BB">
        <w:rPr>
          <w:rFonts w:ascii="Times New Roman" w:hAnsi="Times New Roman" w:cs="Times New Roman"/>
          <w:bCs/>
          <w:sz w:val="28"/>
          <w:szCs w:val="28"/>
        </w:rPr>
        <w:t>. Председатель Совета Первичного отделения организует и несет персональную ответственность за организацию работы Первичного отделения.</w:t>
      </w:r>
    </w:p>
    <w:p w14:paraId="08889921" w14:textId="0B77B0B6"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.2</w:t>
      </w:r>
      <w:r>
        <w:rPr>
          <w:rFonts w:ascii="Times New Roman" w:hAnsi="Times New Roman" w:cs="Times New Roman"/>
          <w:bCs/>
          <w:sz w:val="28"/>
          <w:szCs w:val="28"/>
        </w:rPr>
        <w:t>0</w:t>
      </w:r>
      <w:r w:rsidR="00E465BB" w:rsidRPr="00E465BB">
        <w:rPr>
          <w:rFonts w:ascii="Times New Roman" w:hAnsi="Times New Roman" w:cs="Times New Roman"/>
          <w:bCs/>
          <w:sz w:val="28"/>
          <w:szCs w:val="28"/>
        </w:rPr>
        <w:t>. К компетенции Председателя Совета Первичного отделения относятся все вопросы, не отнесенные настоящим Уставом к компетенции общего собрания Первичного отделения и Совета Первичного отделения.</w:t>
      </w:r>
    </w:p>
    <w:p w14:paraId="44CD18E5" w14:textId="1969C5E5" w:rsid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.2</w:t>
      </w:r>
      <w:r>
        <w:rPr>
          <w:rFonts w:ascii="Times New Roman" w:hAnsi="Times New Roman" w:cs="Times New Roman"/>
          <w:bCs/>
          <w:sz w:val="28"/>
          <w:szCs w:val="28"/>
        </w:rPr>
        <w:t>1</w:t>
      </w:r>
      <w:r w:rsidR="00E465BB" w:rsidRPr="00E465BB">
        <w:rPr>
          <w:rFonts w:ascii="Times New Roman" w:hAnsi="Times New Roman" w:cs="Times New Roman"/>
          <w:bCs/>
          <w:sz w:val="28"/>
          <w:szCs w:val="28"/>
        </w:rPr>
        <w:t xml:space="preserve">. Председатель Совета Первичного отделения должен действовать добросовестно и разумно. Председатель Совета первичного отделения Движения </w:t>
      </w:r>
      <w:r w:rsidR="00E465BB" w:rsidRPr="00E465BB">
        <w:rPr>
          <w:rFonts w:ascii="Times New Roman" w:hAnsi="Times New Roman" w:cs="Times New Roman"/>
          <w:bCs/>
          <w:sz w:val="28"/>
          <w:szCs w:val="28"/>
        </w:rPr>
        <w:lastRenderedPageBreak/>
        <w:t>отвечает за убытки, причиненные по его вине Первичному отделению или Движению.</w:t>
      </w:r>
    </w:p>
    <w:p w14:paraId="066E0F4B" w14:textId="77777777" w:rsidR="00E465BB" w:rsidRDefault="00E465BB" w:rsidP="005F4CD2">
      <w:pPr>
        <w:spacing w:after="0" w:line="240" w:lineRule="auto"/>
        <w:ind w:left="-567" w:right="-1"/>
        <w:jc w:val="both"/>
        <w:rPr>
          <w:rFonts w:ascii="Times New Roman" w:hAnsi="Times New Roman" w:cs="Times New Roman"/>
          <w:bCs/>
          <w:sz w:val="28"/>
          <w:szCs w:val="28"/>
        </w:rPr>
      </w:pPr>
    </w:p>
    <w:p w14:paraId="53F71128" w14:textId="000B769D" w:rsidR="00B07851" w:rsidRPr="00B07851" w:rsidRDefault="00B07851" w:rsidP="007576D6">
      <w:pPr>
        <w:spacing w:after="0" w:line="240" w:lineRule="auto"/>
        <w:ind w:left="-567" w:right="-1"/>
        <w:jc w:val="center"/>
        <w:rPr>
          <w:rFonts w:ascii="Times New Roman" w:hAnsi="Times New Roman" w:cs="Times New Roman"/>
          <w:b/>
          <w:sz w:val="28"/>
          <w:szCs w:val="28"/>
        </w:rPr>
      </w:pPr>
      <w:r w:rsidRPr="00B07851">
        <w:rPr>
          <w:rFonts w:ascii="Times New Roman" w:hAnsi="Times New Roman" w:cs="Times New Roman"/>
          <w:b/>
          <w:sz w:val="28"/>
          <w:szCs w:val="28"/>
        </w:rPr>
        <w:t>7.  Механизм развития региональных отделений Движения на территории муниципальных образований</w:t>
      </w:r>
    </w:p>
    <w:p w14:paraId="0198239F" w14:textId="77777777" w:rsidR="00E465BB" w:rsidRDefault="00E465BB" w:rsidP="005F4CD2">
      <w:pPr>
        <w:spacing w:after="0" w:line="240" w:lineRule="auto"/>
        <w:ind w:left="-567" w:right="-1"/>
        <w:jc w:val="both"/>
        <w:rPr>
          <w:rFonts w:ascii="Times New Roman" w:hAnsi="Times New Roman" w:cs="Times New Roman"/>
          <w:bCs/>
          <w:sz w:val="28"/>
          <w:szCs w:val="28"/>
        </w:rPr>
      </w:pPr>
    </w:p>
    <w:p w14:paraId="7A77BFCB" w14:textId="748FA20E" w:rsidR="0082421D" w:rsidRPr="0082421D" w:rsidRDefault="00080ADE"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7</w:t>
      </w:r>
      <w:r w:rsidR="0082421D" w:rsidRPr="0082421D">
        <w:rPr>
          <w:rFonts w:ascii="Times New Roman" w:hAnsi="Times New Roman" w:cs="Times New Roman"/>
          <w:bCs/>
          <w:sz w:val="28"/>
          <w:szCs w:val="28"/>
        </w:rPr>
        <w:t xml:space="preserve">.1. </w:t>
      </w:r>
      <w:r>
        <w:rPr>
          <w:rFonts w:ascii="Times New Roman" w:hAnsi="Times New Roman" w:cs="Times New Roman"/>
          <w:bCs/>
          <w:sz w:val="28"/>
          <w:szCs w:val="28"/>
        </w:rPr>
        <w:t>Утверждение регионального отделения (далее РО)</w:t>
      </w:r>
    </w:p>
    <w:p w14:paraId="53C1737D" w14:textId="0A9B4B8A" w:rsidR="00965495" w:rsidRPr="009E1A93" w:rsidRDefault="00080ADE" w:rsidP="005F4CD2">
      <w:pPr>
        <w:spacing w:after="0" w:line="240" w:lineRule="auto"/>
        <w:ind w:left="-567" w:right="-1"/>
        <w:jc w:val="both"/>
        <w:rPr>
          <w:rFonts w:ascii="Times New Roman" w:hAnsi="Times New Roman" w:cs="Times New Roman"/>
        </w:rPr>
      </w:pPr>
      <w:r>
        <w:rPr>
          <w:rFonts w:ascii="Times New Roman" w:hAnsi="Times New Roman" w:cs="Times New Roman"/>
          <w:sz w:val="28"/>
          <w:szCs w:val="28"/>
        </w:rPr>
        <w:t>7</w:t>
      </w:r>
      <w:r w:rsidR="008762FB">
        <w:rPr>
          <w:rFonts w:ascii="Times New Roman" w:hAnsi="Times New Roman" w:cs="Times New Roman"/>
          <w:sz w:val="28"/>
          <w:szCs w:val="28"/>
        </w:rPr>
        <w:t>.</w:t>
      </w:r>
      <w:r>
        <w:rPr>
          <w:rFonts w:ascii="Times New Roman" w:hAnsi="Times New Roman" w:cs="Times New Roman"/>
          <w:sz w:val="28"/>
          <w:szCs w:val="28"/>
        </w:rPr>
        <w:t>2.</w:t>
      </w:r>
      <w:r w:rsidR="008762FB">
        <w:rPr>
          <w:rFonts w:ascii="Times New Roman" w:hAnsi="Times New Roman" w:cs="Times New Roman"/>
          <w:sz w:val="28"/>
          <w:szCs w:val="28"/>
        </w:rPr>
        <w:t xml:space="preserve"> </w:t>
      </w:r>
      <w:r>
        <w:rPr>
          <w:rFonts w:ascii="Times New Roman" w:hAnsi="Times New Roman" w:cs="Times New Roman"/>
          <w:sz w:val="28"/>
          <w:szCs w:val="28"/>
        </w:rPr>
        <w:t>Формирование органов управления РО</w:t>
      </w:r>
    </w:p>
    <w:p w14:paraId="491C70EA" w14:textId="4830F805" w:rsidR="00BC59B2" w:rsidRDefault="00080ADE"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25AC9">
        <w:rPr>
          <w:rFonts w:ascii="Times New Roman" w:hAnsi="Times New Roman" w:cs="Times New Roman"/>
          <w:sz w:val="28"/>
          <w:szCs w:val="28"/>
        </w:rPr>
        <w:t xml:space="preserve">3. </w:t>
      </w:r>
      <w:bookmarkStart w:id="2" w:name="_Hlk149603860"/>
      <w:r>
        <w:rPr>
          <w:rFonts w:ascii="Times New Roman" w:hAnsi="Times New Roman" w:cs="Times New Roman"/>
          <w:sz w:val="28"/>
          <w:szCs w:val="28"/>
        </w:rPr>
        <w:t>Проведение регионального съезда, с целью утверждения органов управления РО и формирование первоначального состава участников РО</w:t>
      </w:r>
    </w:p>
    <w:p w14:paraId="628BF915" w14:textId="5B61C47F" w:rsidR="00FA6794" w:rsidRDefault="007E140F"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7.4.</w:t>
      </w:r>
      <w:r w:rsidR="00FA6794">
        <w:rPr>
          <w:rFonts w:ascii="Times New Roman" w:hAnsi="Times New Roman" w:cs="Times New Roman"/>
          <w:sz w:val="28"/>
          <w:szCs w:val="28"/>
        </w:rPr>
        <w:t xml:space="preserve"> </w:t>
      </w:r>
      <w:r>
        <w:rPr>
          <w:rFonts w:ascii="Times New Roman" w:hAnsi="Times New Roman" w:cs="Times New Roman"/>
          <w:sz w:val="28"/>
          <w:szCs w:val="28"/>
        </w:rPr>
        <w:t>Направление документов по итогам проведенного регионального съезда в Аппарат Правления ООД «Человек труда»</w:t>
      </w:r>
    </w:p>
    <w:bookmarkEnd w:id="2"/>
    <w:p w14:paraId="118EA9B3" w14:textId="57DA487A" w:rsidR="00F606CC" w:rsidRPr="009E1A93" w:rsidRDefault="007E140F"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935CA">
        <w:rPr>
          <w:rFonts w:ascii="Times New Roman" w:hAnsi="Times New Roman" w:cs="Times New Roman"/>
          <w:sz w:val="28"/>
          <w:szCs w:val="28"/>
        </w:rPr>
        <w:t>.</w:t>
      </w:r>
      <w:r>
        <w:rPr>
          <w:rFonts w:ascii="Times New Roman" w:hAnsi="Times New Roman" w:cs="Times New Roman"/>
          <w:sz w:val="28"/>
          <w:szCs w:val="28"/>
        </w:rPr>
        <w:t>5</w:t>
      </w:r>
      <w:r w:rsidR="002F0702" w:rsidRPr="009E1A93">
        <w:rPr>
          <w:rFonts w:ascii="Times New Roman" w:hAnsi="Times New Roman" w:cs="Times New Roman"/>
          <w:sz w:val="28"/>
          <w:szCs w:val="28"/>
        </w:rPr>
        <w:t xml:space="preserve">. </w:t>
      </w:r>
      <w:r w:rsidR="00DE144C">
        <w:rPr>
          <w:rFonts w:ascii="Times New Roman" w:hAnsi="Times New Roman" w:cs="Times New Roman"/>
          <w:sz w:val="28"/>
          <w:szCs w:val="28"/>
        </w:rPr>
        <w:t xml:space="preserve">Формирование отраслевых совещаний </w:t>
      </w:r>
      <w:r>
        <w:rPr>
          <w:rFonts w:ascii="Times New Roman" w:hAnsi="Times New Roman" w:cs="Times New Roman"/>
          <w:sz w:val="28"/>
          <w:szCs w:val="28"/>
        </w:rPr>
        <w:t>органами исполнительной власти региона</w:t>
      </w:r>
      <w:r w:rsidR="00DE144C">
        <w:rPr>
          <w:rFonts w:ascii="Times New Roman" w:hAnsi="Times New Roman" w:cs="Times New Roman"/>
          <w:sz w:val="28"/>
          <w:szCs w:val="28"/>
        </w:rPr>
        <w:t>,</w:t>
      </w:r>
      <w:r>
        <w:rPr>
          <w:rFonts w:ascii="Times New Roman" w:hAnsi="Times New Roman" w:cs="Times New Roman"/>
          <w:sz w:val="28"/>
          <w:szCs w:val="28"/>
        </w:rPr>
        <w:t xml:space="preserve"> главами муниципальных образований региона, отраслевыми бизнес-объединениями и иными общественными организациями,</w:t>
      </w:r>
      <w:r w:rsidR="00DE144C">
        <w:rPr>
          <w:rFonts w:ascii="Times New Roman" w:hAnsi="Times New Roman" w:cs="Times New Roman"/>
          <w:sz w:val="28"/>
          <w:szCs w:val="28"/>
        </w:rPr>
        <w:t xml:space="preserve"> с целью </w:t>
      </w:r>
      <w:r w:rsidR="00A319E4">
        <w:rPr>
          <w:rFonts w:ascii="Times New Roman" w:hAnsi="Times New Roman" w:cs="Times New Roman"/>
          <w:sz w:val="28"/>
          <w:szCs w:val="28"/>
        </w:rPr>
        <w:t>презентации РО в регионе, а также выработке единой регионально стратегии по развитию и популяризации темы трудового патриотизма и человека труда</w:t>
      </w:r>
      <w:r w:rsidR="00DE144C">
        <w:rPr>
          <w:rFonts w:ascii="Times New Roman" w:hAnsi="Times New Roman" w:cs="Times New Roman"/>
          <w:sz w:val="28"/>
          <w:szCs w:val="28"/>
        </w:rPr>
        <w:t>:</w:t>
      </w:r>
    </w:p>
    <w:p w14:paraId="38039C61" w14:textId="1953E5F7" w:rsidR="007A73C5" w:rsidRDefault="00A319E4"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935CA">
        <w:rPr>
          <w:rFonts w:ascii="Times New Roman" w:hAnsi="Times New Roman" w:cs="Times New Roman"/>
          <w:sz w:val="28"/>
          <w:szCs w:val="28"/>
        </w:rPr>
        <w:t>.</w:t>
      </w:r>
      <w:r>
        <w:rPr>
          <w:rFonts w:ascii="Times New Roman" w:hAnsi="Times New Roman" w:cs="Times New Roman"/>
          <w:sz w:val="28"/>
          <w:szCs w:val="28"/>
        </w:rPr>
        <w:t>5</w:t>
      </w:r>
      <w:r w:rsidR="002F0702" w:rsidRPr="009E1A93">
        <w:rPr>
          <w:rFonts w:ascii="Times New Roman" w:hAnsi="Times New Roman" w:cs="Times New Roman"/>
          <w:sz w:val="28"/>
          <w:szCs w:val="28"/>
        </w:rPr>
        <w:t>.</w:t>
      </w:r>
      <w:r w:rsidR="007A73C5">
        <w:rPr>
          <w:rFonts w:ascii="Times New Roman" w:hAnsi="Times New Roman" w:cs="Times New Roman"/>
          <w:sz w:val="28"/>
          <w:szCs w:val="28"/>
        </w:rPr>
        <w:t>1</w:t>
      </w:r>
      <w:r w:rsidR="00F606CC" w:rsidRPr="009E1A93">
        <w:rPr>
          <w:rFonts w:ascii="Times New Roman" w:hAnsi="Times New Roman" w:cs="Times New Roman"/>
          <w:sz w:val="28"/>
          <w:szCs w:val="28"/>
        </w:rPr>
        <w:t xml:space="preserve">. </w:t>
      </w:r>
      <w:r w:rsidR="00DE144C">
        <w:rPr>
          <w:rFonts w:ascii="Times New Roman" w:hAnsi="Times New Roman" w:cs="Times New Roman"/>
          <w:sz w:val="28"/>
          <w:szCs w:val="28"/>
        </w:rPr>
        <w:t xml:space="preserve">Утверждение </w:t>
      </w:r>
      <w:r w:rsidR="00831677">
        <w:rPr>
          <w:rFonts w:ascii="Times New Roman" w:hAnsi="Times New Roman" w:cs="Times New Roman"/>
          <w:sz w:val="28"/>
          <w:szCs w:val="28"/>
        </w:rPr>
        <w:t>дат и</w:t>
      </w:r>
      <w:r w:rsidR="00A56BF5">
        <w:rPr>
          <w:rFonts w:ascii="Times New Roman" w:hAnsi="Times New Roman" w:cs="Times New Roman"/>
          <w:sz w:val="28"/>
          <w:szCs w:val="28"/>
        </w:rPr>
        <w:t xml:space="preserve"> места </w:t>
      </w:r>
      <w:r w:rsidR="00DE144C">
        <w:rPr>
          <w:rFonts w:ascii="Times New Roman" w:hAnsi="Times New Roman" w:cs="Times New Roman"/>
          <w:sz w:val="28"/>
          <w:szCs w:val="28"/>
        </w:rPr>
        <w:t>проведения совещаний</w:t>
      </w:r>
      <w:r w:rsidR="00C56102">
        <w:rPr>
          <w:rFonts w:ascii="Times New Roman" w:hAnsi="Times New Roman" w:cs="Times New Roman"/>
          <w:sz w:val="28"/>
          <w:szCs w:val="28"/>
        </w:rPr>
        <w:t xml:space="preserve">, не позднее 1 месяца с момента </w:t>
      </w:r>
      <w:r>
        <w:rPr>
          <w:rFonts w:ascii="Times New Roman" w:hAnsi="Times New Roman" w:cs="Times New Roman"/>
          <w:sz w:val="28"/>
          <w:szCs w:val="28"/>
        </w:rPr>
        <w:t>утверждения РО</w:t>
      </w:r>
      <w:r w:rsidR="00C56102">
        <w:rPr>
          <w:rFonts w:ascii="Times New Roman" w:hAnsi="Times New Roman" w:cs="Times New Roman"/>
          <w:sz w:val="28"/>
          <w:szCs w:val="28"/>
        </w:rPr>
        <w:t>.</w:t>
      </w:r>
    </w:p>
    <w:p w14:paraId="6226E72D" w14:textId="0A88F314" w:rsidR="00DE144C" w:rsidRDefault="00A319E4"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DE144C">
        <w:rPr>
          <w:rFonts w:ascii="Times New Roman" w:hAnsi="Times New Roman" w:cs="Times New Roman"/>
          <w:sz w:val="28"/>
          <w:szCs w:val="28"/>
        </w:rPr>
        <w:t>.</w:t>
      </w:r>
      <w:r>
        <w:rPr>
          <w:rFonts w:ascii="Times New Roman" w:hAnsi="Times New Roman" w:cs="Times New Roman"/>
          <w:sz w:val="28"/>
          <w:szCs w:val="28"/>
        </w:rPr>
        <w:t>5</w:t>
      </w:r>
      <w:r w:rsidR="00DE144C">
        <w:rPr>
          <w:rFonts w:ascii="Times New Roman" w:hAnsi="Times New Roman" w:cs="Times New Roman"/>
          <w:sz w:val="28"/>
          <w:szCs w:val="28"/>
        </w:rPr>
        <w:t>.2.</w:t>
      </w:r>
      <w:r w:rsidR="00A56BF5">
        <w:rPr>
          <w:rFonts w:ascii="Times New Roman" w:hAnsi="Times New Roman" w:cs="Times New Roman"/>
          <w:sz w:val="28"/>
          <w:szCs w:val="28"/>
        </w:rPr>
        <w:t xml:space="preserve"> Утверждение формата проведения совещаний (очный/гибридный)</w:t>
      </w:r>
    </w:p>
    <w:p w14:paraId="1C97661A" w14:textId="530A62F7" w:rsidR="00A56BF5" w:rsidRDefault="00A319E4"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A56BF5">
        <w:rPr>
          <w:rFonts w:ascii="Times New Roman" w:hAnsi="Times New Roman" w:cs="Times New Roman"/>
          <w:sz w:val="28"/>
          <w:szCs w:val="28"/>
        </w:rPr>
        <w:t>.</w:t>
      </w:r>
      <w:r>
        <w:rPr>
          <w:rFonts w:ascii="Times New Roman" w:hAnsi="Times New Roman" w:cs="Times New Roman"/>
          <w:sz w:val="28"/>
          <w:szCs w:val="28"/>
        </w:rPr>
        <w:t>5</w:t>
      </w:r>
      <w:r w:rsidR="00A56BF5">
        <w:rPr>
          <w:rFonts w:ascii="Times New Roman" w:hAnsi="Times New Roman" w:cs="Times New Roman"/>
          <w:sz w:val="28"/>
          <w:szCs w:val="28"/>
        </w:rPr>
        <w:t>.3. Проведение совещания. Формат:</w:t>
      </w:r>
    </w:p>
    <w:p w14:paraId="4333501A" w14:textId="6F84C6FB" w:rsidR="00A56BF5" w:rsidRDefault="00A56BF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- 1,5-2 часа</w:t>
      </w:r>
    </w:p>
    <w:p w14:paraId="4ECCEBA0" w14:textId="5ABCA64D" w:rsidR="00A56BF5" w:rsidRDefault="00A56BF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демонстрация презентаций</w:t>
      </w:r>
    </w:p>
    <w:p w14:paraId="6FED8FAA" w14:textId="6FB52FCE" w:rsidR="00A56BF5" w:rsidRDefault="00A56BF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предоставление раздаточного материала</w:t>
      </w:r>
    </w:p>
    <w:p w14:paraId="0613268F" w14:textId="451110B1" w:rsidR="00A56BF5" w:rsidRDefault="00A56BF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вопросы-ответы (дискуссионная часть)</w:t>
      </w:r>
    </w:p>
    <w:p w14:paraId="1331CE20" w14:textId="3C58513D" w:rsidR="00A56BF5" w:rsidRPr="009E1A93" w:rsidRDefault="00A319E4"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A56BF5">
        <w:rPr>
          <w:rFonts w:ascii="Times New Roman" w:hAnsi="Times New Roman" w:cs="Times New Roman"/>
          <w:sz w:val="28"/>
          <w:szCs w:val="28"/>
        </w:rPr>
        <w:t>.</w:t>
      </w:r>
      <w:r>
        <w:rPr>
          <w:rFonts w:ascii="Times New Roman" w:hAnsi="Times New Roman" w:cs="Times New Roman"/>
          <w:sz w:val="28"/>
          <w:szCs w:val="28"/>
        </w:rPr>
        <w:t>6</w:t>
      </w:r>
      <w:r w:rsidR="00A56BF5">
        <w:rPr>
          <w:rFonts w:ascii="Times New Roman" w:hAnsi="Times New Roman" w:cs="Times New Roman"/>
          <w:sz w:val="28"/>
          <w:szCs w:val="28"/>
        </w:rPr>
        <w:t xml:space="preserve">. </w:t>
      </w:r>
      <w:r>
        <w:rPr>
          <w:rFonts w:ascii="Times New Roman" w:hAnsi="Times New Roman" w:cs="Times New Roman"/>
          <w:sz w:val="28"/>
          <w:szCs w:val="28"/>
        </w:rPr>
        <w:t xml:space="preserve">Формирование резолюции по итогам проведенных совещание и формирование плана развития РО, с учетом </w:t>
      </w:r>
      <w:r w:rsidR="007E4F71">
        <w:rPr>
          <w:rFonts w:ascii="Times New Roman" w:hAnsi="Times New Roman" w:cs="Times New Roman"/>
          <w:sz w:val="28"/>
          <w:szCs w:val="28"/>
        </w:rPr>
        <w:t>полученных предложений</w:t>
      </w:r>
      <w:r w:rsidR="00831677">
        <w:rPr>
          <w:rFonts w:ascii="Times New Roman" w:hAnsi="Times New Roman" w:cs="Times New Roman"/>
          <w:sz w:val="28"/>
          <w:szCs w:val="28"/>
        </w:rPr>
        <w:t>.</w:t>
      </w:r>
    </w:p>
    <w:p w14:paraId="45CF20B8" w14:textId="44994908" w:rsidR="007A73C5" w:rsidRDefault="007E4F71"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935CA">
        <w:rPr>
          <w:rFonts w:ascii="Times New Roman" w:hAnsi="Times New Roman" w:cs="Times New Roman"/>
          <w:sz w:val="28"/>
          <w:szCs w:val="28"/>
        </w:rPr>
        <w:t>.</w:t>
      </w:r>
      <w:r>
        <w:rPr>
          <w:rFonts w:ascii="Times New Roman" w:hAnsi="Times New Roman" w:cs="Times New Roman"/>
          <w:sz w:val="28"/>
          <w:szCs w:val="28"/>
        </w:rPr>
        <w:t>7</w:t>
      </w:r>
      <w:r w:rsidR="00F606CC" w:rsidRPr="009E1A93">
        <w:rPr>
          <w:rFonts w:ascii="Times New Roman" w:hAnsi="Times New Roman" w:cs="Times New Roman"/>
          <w:sz w:val="28"/>
          <w:szCs w:val="28"/>
        </w:rPr>
        <w:t xml:space="preserve">. </w:t>
      </w:r>
      <w:r w:rsidR="00831677">
        <w:rPr>
          <w:rFonts w:ascii="Times New Roman" w:hAnsi="Times New Roman" w:cs="Times New Roman"/>
          <w:sz w:val="28"/>
          <w:szCs w:val="28"/>
        </w:rPr>
        <w:t xml:space="preserve">Формирование выездов в организации и учреждения </w:t>
      </w:r>
      <w:r>
        <w:rPr>
          <w:rFonts w:ascii="Times New Roman" w:hAnsi="Times New Roman" w:cs="Times New Roman"/>
          <w:sz w:val="28"/>
          <w:szCs w:val="28"/>
        </w:rPr>
        <w:t>участниками РО</w:t>
      </w:r>
      <w:r w:rsidR="00010FDB">
        <w:rPr>
          <w:rFonts w:ascii="Times New Roman" w:hAnsi="Times New Roman" w:cs="Times New Roman"/>
          <w:sz w:val="28"/>
          <w:szCs w:val="28"/>
        </w:rPr>
        <w:t xml:space="preserve">, по согласованию с руководителями организаций, в которые планируется выезд, </w:t>
      </w:r>
      <w:r>
        <w:rPr>
          <w:rFonts w:ascii="Times New Roman" w:hAnsi="Times New Roman" w:cs="Times New Roman"/>
          <w:sz w:val="28"/>
          <w:szCs w:val="28"/>
        </w:rPr>
        <w:t>с целью сбора информации о лучши</w:t>
      </w:r>
      <w:r w:rsidR="00EF1053">
        <w:rPr>
          <w:rFonts w:ascii="Times New Roman" w:hAnsi="Times New Roman" w:cs="Times New Roman"/>
          <w:sz w:val="28"/>
          <w:szCs w:val="28"/>
        </w:rPr>
        <w:t>х</w:t>
      </w:r>
      <w:r>
        <w:rPr>
          <w:rFonts w:ascii="Times New Roman" w:hAnsi="Times New Roman" w:cs="Times New Roman"/>
          <w:sz w:val="28"/>
          <w:szCs w:val="28"/>
        </w:rPr>
        <w:t xml:space="preserve"> практика</w:t>
      </w:r>
      <w:r w:rsidR="00EF1053">
        <w:rPr>
          <w:rFonts w:ascii="Times New Roman" w:hAnsi="Times New Roman" w:cs="Times New Roman"/>
          <w:sz w:val="28"/>
          <w:szCs w:val="28"/>
        </w:rPr>
        <w:t>х, направленных на сохранение трудовых коллективов, трудовых династий, позиционированию передовиков производства и лучших по профессии</w:t>
      </w:r>
      <w:r w:rsidR="00010FDB">
        <w:rPr>
          <w:rFonts w:ascii="Times New Roman" w:hAnsi="Times New Roman" w:cs="Times New Roman"/>
          <w:sz w:val="28"/>
          <w:szCs w:val="28"/>
        </w:rPr>
        <w:t>.</w:t>
      </w:r>
    </w:p>
    <w:p w14:paraId="182AAA5C" w14:textId="6FA33FCF" w:rsidR="00EF1053" w:rsidRPr="009E1A93" w:rsidRDefault="00EF1053"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7.8. Формирование и ежемесячная актуализация, совместно с органами исполнительной власти региона реестра: Героев труда России, Героев социалистического труда, Кавалеров «Ордена Трудовой Славы», обладателей ордена «За доблестный труд», ветеранов труда, победителей конкурса «Лучший по профессии», передовиков производства.</w:t>
      </w:r>
    </w:p>
    <w:p w14:paraId="03249D86" w14:textId="3D9618E7" w:rsidR="007A73C5" w:rsidRPr="009E1A93" w:rsidRDefault="00EF1053"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935CA">
        <w:rPr>
          <w:rFonts w:ascii="Times New Roman" w:hAnsi="Times New Roman" w:cs="Times New Roman"/>
          <w:sz w:val="28"/>
          <w:szCs w:val="28"/>
        </w:rPr>
        <w:t>.</w:t>
      </w:r>
      <w:r>
        <w:rPr>
          <w:rFonts w:ascii="Times New Roman" w:hAnsi="Times New Roman" w:cs="Times New Roman"/>
          <w:sz w:val="28"/>
          <w:szCs w:val="28"/>
        </w:rPr>
        <w:t>9</w:t>
      </w:r>
      <w:r w:rsidR="00F606CC" w:rsidRPr="009E1A93">
        <w:rPr>
          <w:rFonts w:ascii="Times New Roman" w:hAnsi="Times New Roman" w:cs="Times New Roman"/>
          <w:sz w:val="28"/>
          <w:szCs w:val="28"/>
        </w:rPr>
        <w:t xml:space="preserve">. </w:t>
      </w:r>
      <w:r w:rsidR="00010FDB">
        <w:rPr>
          <w:rFonts w:ascii="Times New Roman" w:hAnsi="Times New Roman" w:cs="Times New Roman"/>
          <w:sz w:val="28"/>
          <w:szCs w:val="28"/>
        </w:rPr>
        <w:t>Проведение ежеквартальных очных и онлайн мероприятий, направленных на повышение правовой грамотности работодателей и работников, в сфере трудового законодательства РФ</w:t>
      </w:r>
      <w:r w:rsidR="007A73C5" w:rsidRPr="007A73C5">
        <w:rPr>
          <w:rFonts w:ascii="Times New Roman" w:hAnsi="Times New Roman" w:cs="Times New Roman"/>
          <w:sz w:val="28"/>
          <w:szCs w:val="28"/>
        </w:rPr>
        <w:t>.</w:t>
      </w:r>
    </w:p>
    <w:p w14:paraId="67FFD1B6" w14:textId="5A534C79" w:rsidR="00E948E5" w:rsidRDefault="00E948E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935CA">
        <w:rPr>
          <w:rFonts w:ascii="Times New Roman" w:hAnsi="Times New Roman" w:cs="Times New Roman"/>
          <w:sz w:val="28"/>
          <w:szCs w:val="28"/>
        </w:rPr>
        <w:t>.</w:t>
      </w:r>
      <w:r>
        <w:rPr>
          <w:rFonts w:ascii="Times New Roman" w:hAnsi="Times New Roman" w:cs="Times New Roman"/>
          <w:sz w:val="28"/>
          <w:szCs w:val="28"/>
        </w:rPr>
        <w:t>10</w:t>
      </w:r>
      <w:r w:rsidR="00F606CC" w:rsidRPr="009E1A93">
        <w:rPr>
          <w:rFonts w:ascii="Times New Roman" w:hAnsi="Times New Roman" w:cs="Times New Roman"/>
          <w:sz w:val="28"/>
          <w:szCs w:val="28"/>
        </w:rPr>
        <w:t xml:space="preserve">. </w:t>
      </w:r>
      <w:r>
        <w:rPr>
          <w:rFonts w:ascii="Times New Roman" w:hAnsi="Times New Roman" w:cs="Times New Roman"/>
          <w:sz w:val="28"/>
          <w:szCs w:val="28"/>
        </w:rPr>
        <w:t>Участие в образовательных мероприятиях, направленных на развитие трудового патриотизма среди школьников и студентов, с привлечением лиц, указанных в п. 7.8. Например: «Разговор о важном» и т.д.</w:t>
      </w:r>
    </w:p>
    <w:p w14:paraId="7E54AD2B" w14:textId="02116BAE" w:rsidR="00C300C5" w:rsidRDefault="00E948E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C300C5">
        <w:rPr>
          <w:rFonts w:ascii="Times New Roman" w:hAnsi="Times New Roman" w:cs="Times New Roman"/>
          <w:sz w:val="28"/>
          <w:szCs w:val="28"/>
        </w:rPr>
        <w:t>.</w:t>
      </w:r>
      <w:r>
        <w:rPr>
          <w:rFonts w:ascii="Times New Roman" w:hAnsi="Times New Roman" w:cs="Times New Roman"/>
          <w:sz w:val="28"/>
          <w:szCs w:val="28"/>
        </w:rPr>
        <w:t>11</w:t>
      </w:r>
      <w:r w:rsidR="00C300C5">
        <w:rPr>
          <w:rFonts w:ascii="Times New Roman" w:hAnsi="Times New Roman" w:cs="Times New Roman"/>
          <w:sz w:val="28"/>
          <w:szCs w:val="28"/>
        </w:rPr>
        <w:t xml:space="preserve">. </w:t>
      </w:r>
      <w:r>
        <w:rPr>
          <w:rFonts w:ascii="Times New Roman" w:hAnsi="Times New Roman" w:cs="Times New Roman"/>
          <w:sz w:val="28"/>
          <w:szCs w:val="28"/>
        </w:rPr>
        <w:t>Участие массовых региональных мероприятиях, посвященных сфере труда, человеку труда, развитию трудового патриотизма</w:t>
      </w:r>
      <w:r w:rsidR="00A65E75">
        <w:rPr>
          <w:rFonts w:ascii="Times New Roman" w:hAnsi="Times New Roman" w:cs="Times New Roman"/>
          <w:sz w:val="28"/>
          <w:szCs w:val="28"/>
        </w:rPr>
        <w:t>, с предоставлением отчетности в Аппарат Правления Движения</w:t>
      </w:r>
      <w:r>
        <w:rPr>
          <w:rFonts w:ascii="Times New Roman" w:hAnsi="Times New Roman" w:cs="Times New Roman"/>
          <w:sz w:val="28"/>
          <w:szCs w:val="28"/>
        </w:rPr>
        <w:t>.</w:t>
      </w:r>
    </w:p>
    <w:p w14:paraId="6F5E107F" w14:textId="644F48CA" w:rsidR="00C300C5" w:rsidRDefault="00E948E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lastRenderedPageBreak/>
        <w:t>7</w:t>
      </w:r>
      <w:r w:rsidR="00C300C5">
        <w:rPr>
          <w:rFonts w:ascii="Times New Roman" w:hAnsi="Times New Roman" w:cs="Times New Roman"/>
          <w:sz w:val="28"/>
          <w:szCs w:val="28"/>
        </w:rPr>
        <w:t>.</w:t>
      </w:r>
      <w:r>
        <w:rPr>
          <w:rFonts w:ascii="Times New Roman" w:hAnsi="Times New Roman" w:cs="Times New Roman"/>
          <w:sz w:val="28"/>
          <w:szCs w:val="28"/>
        </w:rPr>
        <w:t>12</w:t>
      </w:r>
      <w:r w:rsidR="00C300C5">
        <w:rPr>
          <w:rFonts w:ascii="Times New Roman" w:hAnsi="Times New Roman" w:cs="Times New Roman"/>
          <w:sz w:val="28"/>
          <w:szCs w:val="28"/>
        </w:rPr>
        <w:t xml:space="preserve">. </w:t>
      </w:r>
      <w:r w:rsidR="00A65E75">
        <w:rPr>
          <w:rFonts w:ascii="Times New Roman" w:hAnsi="Times New Roman" w:cs="Times New Roman"/>
          <w:sz w:val="28"/>
          <w:szCs w:val="28"/>
        </w:rPr>
        <w:t>Ежедневная деятельность по увеличению числа участников регионального отделения Движения,</w:t>
      </w:r>
      <w:r w:rsidR="007576D6">
        <w:rPr>
          <w:rFonts w:ascii="Times New Roman" w:hAnsi="Times New Roman" w:cs="Times New Roman"/>
          <w:sz w:val="28"/>
          <w:szCs w:val="28"/>
        </w:rPr>
        <w:t xml:space="preserve"> в том числе по созданию условий для формирования местных и превечных отделений в регионе,</w:t>
      </w:r>
      <w:r w:rsidR="00A65E75">
        <w:rPr>
          <w:rFonts w:ascii="Times New Roman" w:hAnsi="Times New Roman" w:cs="Times New Roman"/>
          <w:sz w:val="28"/>
          <w:szCs w:val="28"/>
        </w:rPr>
        <w:t xml:space="preserve"> с предоставлением информации в Аппарат Правления Движения.</w:t>
      </w:r>
    </w:p>
    <w:p w14:paraId="42FAA6FA" w14:textId="2328D086" w:rsidR="000A2167" w:rsidRDefault="00A65E7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C300C5">
        <w:rPr>
          <w:rFonts w:ascii="Times New Roman" w:hAnsi="Times New Roman" w:cs="Times New Roman"/>
          <w:sz w:val="28"/>
          <w:szCs w:val="28"/>
        </w:rPr>
        <w:t>.</w:t>
      </w:r>
      <w:r>
        <w:rPr>
          <w:rFonts w:ascii="Times New Roman" w:hAnsi="Times New Roman" w:cs="Times New Roman"/>
          <w:sz w:val="28"/>
          <w:szCs w:val="28"/>
        </w:rPr>
        <w:t>13</w:t>
      </w:r>
      <w:r w:rsidR="00C300C5">
        <w:rPr>
          <w:rFonts w:ascii="Times New Roman" w:hAnsi="Times New Roman" w:cs="Times New Roman"/>
          <w:sz w:val="28"/>
          <w:szCs w:val="28"/>
        </w:rPr>
        <w:t xml:space="preserve">. </w:t>
      </w:r>
      <w:r>
        <w:rPr>
          <w:rFonts w:ascii="Times New Roman" w:hAnsi="Times New Roman" w:cs="Times New Roman"/>
          <w:sz w:val="28"/>
          <w:szCs w:val="28"/>
        </w:rPr>
        <w:t xml:space="preserve">Осуществление иной деятельности РО, </w:t>
      </w:r>
      <w:r w:rsidR="007576D6">
        <w:rPr>
          <w:rFonts w:ascii="Times New Roman" w:hAnsi="Times New Roman" w:cs="Times New Roman"/>
          <w:sz w:val="28"/>
          <w:szCs w:val="28"/>
        </w:rPr>
        <w:t>направленной</w:t>
      </w:r>
      <w:r>
        <w:rPr>
          <w:rFonts w:ascii="Times New Roman" w:hAnsi="Times New Roman" w:cs="Times New Roman"/>
          <w:sz w:val="28"/>
          <w:szCs w:val="28"/>
        </w:rPr>
        <w:t xml:space="preserve"> на реализацию целей и задач, закрепленных Уставом ООД «Человек труда» и непротиворечащей законодательству РФ.</w:t>
      </w:r>
    </w:p>
    <w:p w14:paraId="4B5A7A01" w14:textId="61BBB9DF" w:rsidR="00A65E75" w:rsidRDefault="00A65E7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xml:space="preserve">7.14. Выполнение задач и обязанностей, закрепленных в Уставе ООД «Человек Труда» и иных внутренних Положениях, </w:t>
      </w:r>
      <w:r w:rsidR="007576D6">
        <w:rPr>
          <w:rFonts w:ascii="Times New Roman" w:hAnsi="Times New Roman" w:cs="Times New Roman"/>
          <w:sz w:val="28"/>
          <w:szCs w:val="28"/>
        </w:rPr>
        <w:t>утвержденных органами</w:t>
      </w:r>
      <w:r>
        <w:rPr>
          <w:rFonts w:ascii="Times New Roman" w:hAnsi="Times New Roman" w:cs="Times New Roman"/>
          <w:sz w:val="28"/>
          <w:szCs w:val="28"/>
        </w:rPr>
        <w:t xml:space="preserve"> управления ООД «Человек труда»</w:t>
      </w:r>
    </w:p>
    <w:p w14:paraId="49959CBD" w14:textId="77777777" w:rsidR="00AE6D6D" w:rsidRDefault="00AE6D6D" w:rsidP="005F4CD2">
      <w:pPr>
        <w:spacing w:after="0" w:line="240" w:lineRule="auto"/>
        <w:ind w:left="-567" w:right="-1"/>
        <w:jc w:val="both"/>
        <w:rPr>
          <w:rFonts w:ascii="Times New Roman" w:hAnsi="Times New Roman" w:cs="Times New Roman"/>
          <w:sz w:val="28"/>
          <w:szCs w:val="28"/>
        </w:rPr>
      </w:pPr>
    </w:p>
    <w:p w14:paraId="636748FC" w14:textId="67C321BA" w:rsidR="00F11908" w:rsidRPr="00F11908" w:rsidRDefault="00F11908"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xml:space="preserve"> </w:t>
      </w:r>
    </w:p>
    <w:p w14:paraId="51FB0884" w14:textId="2754EB19" w:rsidR="001111A3" w:rsidRPr="009E1A93" w:rsidRDefault="001111A3" w:rsidP="005F4CD2">
      <w:pPr>
        <w:spacing w:after="0" w:line="240" w:lineRule="auto"/>
        <w:ind w:left="-567" w:right="-1"/>
        <w:jc w:val="both"/>
        <w:rPr>
          <w:rFonts w:ascii="Times New Roman" w:hAnsi="Times New Roman" w:cs="Times New Roman"/>
          <w:sz w:val="28"/>
          <w:szCs w:val="28"/>
        </w:rPr>
      </w:pPr>
    </w:p>
    <w:sectPr w:rsidR="001111A3" w:rsidRPr="009E1A93" w:rsidSect="008A2A3E">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9CF5" w14:textId="77777777" w:rsidR="004A3361" w:rsidRDefault="004A3361" w:rsidP="00312133">
      <w:pPr>
        <w:spacing w:after="0" w:line="240" w:lineRule="auto"/>
      </w:pPr>
      <w:r>
        <w:separator/>
      </w:r>
    </w:p>
  </w:endnote>
  <w:endnote w:type="continuationSeparator" w:id="0">
    <w:p w14:paraId="45EF7021" w14:textId="77777777" w:rsidR="004A3361" w:rsidRDefault="004A3361" w:rsidP="0031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F4B8" w14:textId="77777777" w:rsidR="004A3361" w:rsidRDefault="004A3361" w:rsidP="00312133">
      <w:pPr>
        <w:spacing w:after="0" w:line="240" w:lineRule="auto"/>
      </w:pPr>
      <w:r>
        <w:separator/>
      </w:r>
    </w:p>
  </w:footnote>
  <w:footnote w:type="continuationSeparator" w:id="0">
    <w:p w14:paraId="4F9978D8" w14:textId="77777777" w:rsidR="004A3361" w:rsidRDefault="004A3361" w:rsidP="00312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057F83"/>
    <w:multiLevelType w:val="hybridMultilevel"/>
    <w:tmpl w:val="4E9B0D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8890EA"/>
    <w:multiLevelType w:val="hybridMultilevel"/>
    <w:tmpl w:val="7291C3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4B6FA9"/>
    <w:multiLevelType w:val="hybridMultilevel"/>
    <w:tmpl w:val="57DE47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E06BC9"/>
    <w:multiLevelType w:val="hybridMultilevel"/>
    <w:tmpl w:val="7CCAC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A7ACA2"/>
    <w:multiLevelType w:val="hybridMultilevel"/>
    <w:tmpl w:val="9C4558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7957690">
    <w:abstractNumId w:val="0"/>
  </w:num>
  <w:num w:numId="2" w16cid:durableId="409426290">
    <w:abstractNumId w:val="4"/>
  </w:num>
  <w:num w:numId="3" w16cid:durableId="1201168188">
    <w:abstractNumId w:val="1"/>
  </w:num>
  <w:num w:numId="4" w16cid:durableId="1206612">
    <w:abstractNumId w:val="2"/>
  </w:num>
  <w:num w:numId="5" w16cid:durableId="335233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70"/>
    <w:rsid w:val="00003162"/>
    <w:rsid w:val="00010FDB"/>
    <w:rsid w:val="00033799"/>
    <w:rsid w:val="00040F37"/>
    <w:rsid w:val="000430D7"/>
    <w:rsid w:val="00052050"/>
    <w:rsid w:val="00063666"/>
    <w:rsid w:val="00080ADE"/>
    <w:rsid w:val="000879AF"/>
    <w:rsid w:val="000900B3"/>
    <w:rsid w:val="000A2167"/>
    <w:rsid w:val="000B5CE8"/>
    <w:rsid w:val="000F2AF3"/>
    <w:rsid w:val="0010740A"/>
    <w:rsid w:val="001111A3"/>
    <w:rsid w:val="0011249B"/>
    <w:rsid w:val="001432ED"/>
    <w:rsid w:val="00144405"/>
    <w:rsid w:val="0019094A"/>
    <w:rsid w:val="001C50CC"/>
    <w:rsid w:val="001D4886"/>
    <w:rsid w:val="001F0614"/>
    <w:rsid w:val="001F1C4B"/>
    <w:rsid w:val="00200884"/>
    <w:rsid w:val="002240D4"/>
    <w:rsid w:val="0022512A"/>
    <w:rsid w:val="002C3E69"/>
    <w:rsid w:val="002C47BC"/>
    <w:rsid w:val="002D0440"/>
    <w:rsid w:val="002D262A"/>
    <w:rsid w:val="002D4BB9"/>
    <w:rsid w:val="002F0702"/>
    <w:rsid w:val="002F44FD"/>
    <w:rsid w:val="00312133"/>
    <w:rsid w:val="00316785"/>
    <w:rsid w:val="003709B1"/>
    <w:rsid w:val="003904E5"/>
    <w:rsid w:val="003A6B15"/>
    <w:rsid w:val="003E0915"/>
    <w:rsid w:val="003F3429"/>
    <w:rsid w:val="00411E83"/>
    <w:rsid w:val="00411F38"/>
    <w:rsid w:val="00445AC6"/>
    <w:rsid w:val="00446728"/>
    <w:rsid w:val="00452F0A"/>
    <w:rsid w:val="00471089"/>
    <w:rsid w:val="00484711"/>
    <w:rsid w:val="004A3361"/>
    <w:rsid w:val="004E3D14"/>
    <w:rsid w:val="0052606D"/>
    <w:rsid w:val="0053444D"/>
    <w:rsid w:val="00547021"/>
    <w:rsid w:val="00552228"/>
    <w:rsid w:val="005721CA"/>
    <w:rsid w:val="005816B1"/>
    <w:rsid w:val="005A0AF0"/>
    <w:rsid w:val="005B1C86"/>
    <w:rsid w:val="005B514E"/>
    <w:rsid w:val="005C396C"/>
    <w:rsid w:val="005E6020"/>
    <w:rsid w:val="005F4CD2"/>
    <w:rsid w:val="006408F9"/>
    <w:rsid w:val="006576E3"/>
    <w:rsid w:val="0068083E"/>
    <w:rsid w:val="00685566"/>
    <w:rsid w:val="006B70C5"/>
    <w:rsid w:val="006C122F"/>
    <w:rsid w:val="00706E6A"/>
    <w:rsid w:val="00730922"/>
    <w:rsid w:val="00737570"/>
    <w:rsid w:val="00741A0B"/>
    <w:rsid w:val="007510A7"/>
    <w:rsid w:val="007567A0"/>
    <w:rsid w:val="007576D6"/>
    <w:rsid w:val="00781347"/>
    <w:rsid w:val="007A213C"/>
    <w:rsid w:val="007A73C5"/>
    <w:rsid w:val="007B614D"/>
    <w:rsid w:val="007C03B2"/>
    <w:rsid w:val="007D1C34"/>
    <w:rsid w:val="007D4D01"/>
    <w:rsid w:val="007E140F"/>
    <w:rsid w:val="007E4F71"/>
    <w:rsid w:val="007F4CD5"/>
    <w:rsid w:val="00803961"/>
    <w:rsid w:val="00820E10"/>
    <w:rsid w:val="0082421D"/>
    <w:rsid w:val="00831677"/>
    <w:rsid w:val="008762FB"/>
    <w:rsid w:val="00883332"/>
    <w:rsid w:val="008A2A3E"/>
    <w:rsid w:val="008B69E3"/>
    <w:rsid w:val="00925AC9"/>
    <w:rsid w:val="00965495"/>
    <w:rsid w:val="009935CA"/>
    <w:rsid w:val="009C112A"/>
    <w:rsid w:val="009E1A93"/>
    <w:rsid w:val="009E2187"/>
    <w:rsid w:val="009E5733"/>
    <w:rsid w:val="00A319E4"/>
    <w:rsid w:val="00A56BF5"/>
    <w:rsid w:val="00A65E75"/>
    <w:rsid w:val="00A70D02"/>
    <w:rsid w:val="00A7565A"/>
    <w:rsid w:val="00A84604"/>
    <w:rsid w:val="00AC2192"/>
    <w:rsid w:val="00AE6D6D"/>
    <w:rsid w:val="00B07851"/>
    <w:rsid w:val="00B1117C"/>
    <w:rsid w:val="00B1157A"/>
    <w:rsid w:val="00B1359F"/>
    <w:rsid w:val="00B27DB0"/>
    <w:rsid w:val="00B5195D"/>
    <w:rsid w:val="00B66146"/>
    <w:rsid w:val="00B72611"/>
    <w:rsid w:val="00BB361B"/>
    <w:rsid w:val="00BC59B2"/>
    <w:rsid w:val="00BD0D05"/>
    <w:rsid w:val="00C300C5"/>
    <w:rsid w:val="00C36B8B"/>
    <w:rsid w:val="00C45E21"/>
    <w:rsid w:val="00C51432"/>
    <w:rsid w:val="00C5384F"/>
    <w:rsid w:val="00C56102"/>
    <w:rsid w:val="00C7752B"/>
    <w:rsid w:val="00CA2515"/>
    <w:rsid w:val="00CA5856"/>
    <w:rsid w:val="00D13207"/>
    <w:rsid w:val="00D67EF8"/>
    <w:rsid w:val="00DA2F90"/>
    <w:rsid w:val="00DC0DCF"/>
    <w:rsid w:val="00DD51AE"/>
    <w:rsid w:val="00DE144C"/>
    <w:rsid w:val="00DE574F"/>
    <w:rsid w:val="00DE63A0"/>
    <w:rsid w:val="00E02C60"/>
    <w:rsid w:val="00E445C2"/>
    <w:rsid w:val="00E465BB"/>
    <w:rsid w:val="00E6708E"/>
    <w:rsid w:val="00E948E5"/>
    <w:rsid w:val="00E97DE5"/>
    <w:rsid w:val="00EA22F6"/>
    <w:rsid w:val="00EB4E22"/>
    <w:rsid w:val="00ED2B2C"/>
    <w:rsid w:val="00EE0CC9"/>
    <w:rsid w:val="00EF1053"/>
    <w:rsid w:val="00F11908"/>
    <w:rsid w:val="00F272C9"/>
    <w:rsid w:val="00F606CC"/>
    <w:rsid w:val="00F626C7"/>
    <w:rsid w:val="00F67E4D"/>
    <w:rsid w:val="00FA5237"/>
    <w:rsid w:val="00FA6794"/>
    <w:rsid w:val="00FB2CD7"/>
    <w:rsid w:val="00FB41F0"/>
    <w:rsid w:val="00FF7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84F3"/>
  <w15:docId w15:val="{84BE14EB-9335-E945-970E-C4D589C5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9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702"/>
    <w:pPr>
      <w:ind w:left="720"/>
      <w:contextualSpacing/>
    </w:pPr>
  </w:style>
  <w:style w:type="character" w:styleId="a4">
    <w:name w:val="annotation reference"/>
    <w:basedOn w:val="a0"/>
    <w:uiPriority w:val="99"/>
    <w:semiHidden/>
    <w:unhideWhenUsed/>
    <w:rsid w:val="003E0915"/>
    <w:rPr>
      <w:sz w:val="16"/>
      <w:szCs w:val="16"/>
    </w:rPr>
  </w:style>
  <w:style w:type="paragraph" w:styleId="a5">
    <w:name w:val="annotation text"/>
    <w:basedOn w:val="a"/>
    <w:link w:val="a6"/>
    <w:uiPriority w:val="99"/>
    <w:semiHidden/>
    <w:unhideWhenUsed/>
    <w:rsid w:val="003E0915"/>
    <w:pPr>
      <w:spacing w:line="240" w:lineRule="auto"/>
    </w:pPr>
    <w:rPr>
      <w:sz w:val="20"/>
      <w:szCs w:val="20"/>
    </w:rPr>
  </w:style>
  <w:style w:type="character" w:customStyle="1" w:styleId="a6">
    <w:name w:val="Текст примечания Знак"/>
    <w:basedOn w:val="a0"/>
    <w:link w:val="a5"/>
    <w:uiPriority w:val="99"/>
    <w:semiHidden/>
    <w:rsid w:val="003E0915"/>
    <w:rPr>
      <w:sz w:val="20"/>
      <w:szCs w:val="20"/>
    </w:rPr>
  </w:style>
  <w:style w:type="paragraph" w:styleId="a7">
    <w:name w:val="annotation subject"/>
    <w:basedOn w:val="a5"/>
    <w:next w:val="a5"/>
    <w:link w:val="a8"/>
    <w:uiPriority w:val="99"/>
    <w:semiHidden/>
    <w:unhideWhenUsed/>
    <w:rsid w:val="003E0915"/>
    <w:rPr>
      <w:b/>
      <w:bCs/>
    </w:rPr>
  </w:style>
  <w:style w:type="character" w:customStyle="1" w:styleId="a8">
    <w:name w:val="Тема примечания Знак"/>
    <w:basedOn w:val="a6"/>
    <w:link w:val="a7"/>
    <w:uiPriority w:val="99"/>
    <w:semiHidden/>
    <w:rsid w:val="003E0915"/>
    <w:rPr>
      <w:b/>
      <w:bCs/>
      <w:sz w:val="20"/>
      <w:szCs w:val="20"/>
    </w:rPr>
  </w:style>
  <w:style w:type="paragraph" w:styleId="a9">
    <w:name w:val="Balloon Text"/>
    <w:basedOn w:val="a"/>
    <w:link w:val="aa"/>
    <w:uiPriority w:val="99"/>
    <w:semiHidden/>
    <w:unhideWhenUsed/>
    <w:rsid w:val="003E091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E0915"/>
    <w:rPr>
      <w:rFonts w:ascii="Segoe UI" w:hAnsi="Segoe UI" w:cs="Segoe UI"/>
      <w:sz w:val="18"/>
      <w:szCs w:val="18"/>
    </w:rPr>
  </w:style>
  <w:style w:type="paragraph" w:customStyle="1" w:styleId="Default">
    <w:name w:val="Default"/>
    <w:rsid w:val="00685566"/>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31213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12133"/>
  </w:style>
  <w:style w:type="paragraph" w:styleId="ad">
    <w:name w:val="footer"/>
    <w:basedOn w:val="a"/>
    <w:link w:val="ae"/>
    <w:uiPriority w:val="99"/>
    <w:unhideWhenUsed/>
    <w:rsid w:val="0031213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12133"/>
  </w:style>
  <w:style w:type="character" w:styleId="af">
    <w:name w:val="Hyperlink"/>
    <w:basedOn w:val="a0"/>
    <w:uiPriority w:val="99"/>
    <w:unhideWhenUsed/>
    <w:rsid w:val="000430D7"/>
    <w:rPr>
      <w:color w:val="0000FF" w:themeColor="hyperlink"/>
      <w:u w:val="single"/>
    </w:rPr>
  </w:style>
  <w:style w:type="character" w:styleId="af0">
    <w:name w:val="Unresolved Mention"/>
    <w:basedOn w:val="a0"/>
    <w:uiPriority w:val="99"/>
    <w:semiHidden/>
    <w:unhideWhenUsed/>
    <w:rsid w:val="00043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Pages>
  <Words>4113</Words>
  <Characters>23448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Maim Zhukovskii</cp:lastModifiedBy>
  <cp:revision>18</cp:revision>
  <dcterms:created xsi:type="dcterms:W3CDTF">2024-05-12T10:07:00Z</dcterms:created>
  <dcterms:modified xsi:type="dcterms:W3CDTF">2025-12-06T15:45:00Z</dcterms:modified>
</cp:coreProperties>
</file>