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175C" w14:textId="77777777" w:rsidR="005A0987" w:rsidRPr="00AA316A" w:rsidRDefault="005A0987" w:rsidP="003D62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80888" w14:textId="77777777" w:rsidR="00FE7B57" w:rsidRPr="00AA316A" w:rsidRDefault="00127D00" w:rsidP="003D6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6A">
        <w:rPr>
          <w:rFonts w:ascii="Times New Roman" w:hAnsi="Times New Roman" w:cs="Times New Roman"/>
          <w:b/>
          <w:sz w:val="28"/>
          <w:szCs w:val="28"/>
        </w:rPr>
        <w:t>К О Н Ц Е П Ц И Я</w:t>
      </w:r>
    </w:p>
    <w:p w14:paraId="000E5181" w14:textId="3C678409" w:rsidR="005A0987" w:rsidRPr="00AA316A" w:rsidRDefault="00DF3D5B" w:rsidP="003D6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D5B">
        <w:rPr>
          <w:rFonts w:ascii="Times New Roman" w:hAnsi="Times New Roman" w:cs="Times New Roman"/>
          <w:b/>
          <w:sz w:val="28"/>
          <w:szCs w:val="28"/>
        </w:rPr>
        <w:t>Российской Федерации Наставничества</w:t>
      </w:r>
    </w:p>
    <w:p w14:paraId="405976B0" w14:textId="77777777" w:rsidR="00127D00" w:rsidRPr="00AA316A" w:rsidRDefault="00127D00">
      <w:pPr>
        <w:rPr>
          <w:rFonts w:ascii="Times New Roman" w:hAnsi="Times New Roman" w:cs="Times New Roman"/>
          <w:sz w:val="28"/>
          <w:szCs w:val="28"/>
        </w:rPr>
      </w:pPr>
    </w:p>
    <w:p w14:paraId="432B19F3" w14:textId="77777777" w:rsidR="00127D00" w:rsidRPr="00AA316A" w:rsidRDefault="00127D00" w:rsidP="003D6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16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678F68D9" w14:textId="77777777" w:rsidR="003D6205" w:rsidRPr="00AA316A" w:rsidRDefault="003D6205" w:rsidP="003D620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B64A6A" w14:textId="4D63A39F" w:rsidR="00127D00" w:rsidRPr="00AA316A" w:rsidRDefault="00127D00" w:rsidP="003D620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="00AA316A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Pr="00AA316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A316A">
        <w:rPr>
          <w:rFonts w:ascii="Times New Roman" w:hAnsi="Times New Roman" w:cs="Times New Roman"/>
          <w:sz w:val="28"/>
          <w:szCs w:val="28"/>
        </w:rPr>
        <w:t>Российской Федерации Наставничества</w:t>
      </w:r>
      <w:r w:rsidR="004C4D47" w:rsidRPr="00AA316A">
        <w:rPr>
          <w:rFonts w:ascii="Times New Roman" w:hAnsi="Times New Roman" w:cs="Times New Roman"/>
          <w:sz w:val="28"/>
          <w:szCs w:val="28"/>
        </w:rPr>
        <w:t xml:space="preserve"> </w:t>
      </w:r>
      <w:r w:rsidR="00AA316A">
        <w:rPr>
          <w:rFonts w:ascii="Times New Roman" w:hAnsi="Times New Roman" w:cs="Times New Roman"/>
          <w:sz w:val="28"/>
          <w:szCs w:val="28"/>
        </w:rPr>
        <w:t xml:space="preserve">(далее – РФН) </w:t>
      </w:r>
      <w:r w:rsidR="004C4D47" w:rsidRPr="00AA316A">
        <w:rPr>
          <w:rFonts w:ascii="Times New Roman" w:hAnsi="Times New Roman" w:cs="Times New Roman"/>
          <w:sz w:val="28"/>
          <w:szCs w:val="28"/>
        </w:rPr>
        <w:t>является системой взглядов</w:t>
      </w:r>
      <w:r w:rsidRPr="00AA316A">
        <w:rPr>
          <w:rFonts w:ascii="Times New Roman" w:hAnsi="Times New Roman" w:cs="Times New Roman"/>
          <w:sz w:val="28"/>
          <w:szCs w:val="28"/>
        </w:rPr>
        <w:t xml:space="preserve">, способом консолидации усилий и ресурсов власти, бизнеса и общественных организаций в вопросах </w:t>
      </w:r>
      <w:r w:rsidR="00FB44B5" w:rsidRPr="00FB44B5">
        <w:rPr>
          <w:rFonts w:ascii="Times New Roman" w:hAnsi="Times New Roman" w:cs="Times New Roman"/>
          <w:sz w:val="28"/>
          <w:szCs w:val="28"/>
        </w:rPr>
        <w:t>решения кадров</w:t>
      </w:r>
      <w:r w:rsidR="00DF3D5B">
        <w:rPr>
          <w:rFonts w:ascii="Times New Roman" w:hAnsi="Times New Roman" w:cs="Times New Roman"/>
          <w:sz w:val="28"/>
          <w:szCs w:val="28"/>
        </w:rPr>
        <w:t>ой политики.</w:t>
      </w:r>
    </w:p>
    <w:p w14:paraId="03518879" w14:textId="3BA36A6F" w:rsidR="00127D00" w:rsidRPr="00AA316A" w:rsidRDefault="00127D00" w:rsidP="003D620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 xml:space="preserve">Концепция разработана на основе учета опыта своей деятельности, опросов и исследований, при активном участии </w:t>
      </w:r>
      <w:r w:rsidR="00DF3D5B" w:rsidRPr="00DF3D5B">
        <w:rPr>
          <w:rFonts w:ascii="Times New Roman" w:hAnsi="Times New Roman" w:cs="Times New Roman"/>
          <w:sz w:val="28"/>
          <w:szCs w:val="28"/>
        </w:rPr>
        <w:t>экспертов по наставничеству</w:t>
      </w:r>
    </w:p>
    <w:p w14:paraId="69ED33C4" w14:textId="12B98B88" w:rsidR="00127D00" w:rsidRPr="00AA316A" w:rsidRDefault="00AA316A" w:rsidP="003D620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Российская Федерация Наставничества</w:t>
      </w:r>
      <w:r w:rsidR="00127D00" w:rsidRPr="00AA316A">
        <w:rPr>
          <w:rFonts w:ascii="Times New Roman" w:hAnsi="Times New Roman" w:cs="Times New Roman"/>
          <w:sz w:val="28"/>
          <w:szCs w:val="28"/>
        </w:rPr>
        <w:t xml:space="preserve"> является важной, может быть даже ключевой формой</w:t>
      </w:r>
      <w:r w:rsidR="003D1D61" w:rsidRPr="00AA316A">
        <w:rPr>
          <w:rFonts w:ascii="Times New Roman" w:hAnsi="Times New Roman" w:cs="Times New Roman"/>
          <w:sz w:val="28"/>
          <w:szCs w:val="28"/>
        </w:rPr>
        <w:t xml:space="preserve"> самоор</w:t>
      </w:r>
      <w:r w:rsidR="004C4D47" w:rsidRPr="00AA316A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FB44B5">
        <w:rPr>
          <w:rFonts w:ascii="Times New Roman" w:hAnsi="Times New Roman" w:cs="Times New Roman"/>
          <w:sz w:val="28"/>
          <w:szCs w:val="28"/>
        </w:rPr>
        <w:t>организаций, работающих в сфере наставничества.</w:t>
      </w:r>
    </w:p>
    <w:p w14:paraId="4BE7CDAE" w14:textId="77777777" w:rsidR="003D6205" w:rsidRPr="00AA316A" w:rsidRDefault="003D6205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878F0" w14:textId="77777777" w:rsidR="00C20BFE" w:rsidRPr="00C20BFE" w:rsidRDefault="00C20BFE" w:rsidP="00C20B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BFE">
        <w:rPr>
          <w:rFonts w:ascii="Times New Roman" w:hAnsi="Times New Roman" w:cs="Times New Roman"/>
          <w:b/>
          <w:sz w:val="28"/>
          <w:szCs w:val="28"/>
        </w:rPr>
        <w:t>В настоящей Концепции используются следующие понятия:</w:t>
      </w:r>
    </w:p>
    <w:p w14:paraId="2DA449C8" w14:textId="77777777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D5B">
        <w:rPr>
          <w:rFonts w:ascii="Times New Roman" w:hAnsi="Times New Roman" w:cs="Times New Roman"/>
          <w:b/>
          <w:sz w:val="28"/>
          <w:szCs w:val="28"/>
        </w:rPr>
        <w:t>«наставничество»</w:t>
      </w:r>
      <w:r w:rsidRPr="00C20BFE">
        <w:rPr>
          <w:rFonts w:ascii="Times New Roman" w:hAnsi="Times New Roman" w:cs="Times New Roman"/>
          <w:bCs/>
          <w:sz w:val="28"/>
          <w:szCs w:val="28"/>
        </w:rPr>
        <w:t xml:space="preserve"> – универсальный механизм обеспечения личностно-</w:t>
      </w:r>
    </w:p>
    <w:p w14:paraId="0329B517" w14:textId="12718337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профессиональной социализации индивида, социально-педагогическая технология</w:t>
      </w:r>
      <w:r w:rsidRPr="00C20BFE"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сопровождения его личностного, профессионального развития, формирования</w:t>
      </w:r>
      <w:r w:rsidR="00DF3D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мотивации, духовно-нравственных и гражданско-патриотических качеств;</w:t>
      </w:r>
    </w:p>
    <w:p w14:paraId="4DFC6352" w14:textId="3EB9FD9C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D5B">
        <w:rPr>
          <w:rFonts w:ascii="Times New Roman" w:hAnsi="Times New Roman" w:cs="Times New Roman"/>
          <w:b/>
          <w:sz w:val="28"/>
          <w:szCs w:val="28"/>
        </w:rPr>
        <w:t>«наставник»</w:t>
      </w:r>
      <w:r w:rsidRPr="00C20BFE">
        <w:rPr>
          <w:rFonts w:ascii="Times New Roman" w:hAnsi="Times New Roman" w:cs="Times New Roman"/>
          <w:bCs/>
          <w:sz w:val="28"/>
          <w:szCs w:val="28"/>
        </w:rPr>
        <w:t xml:space="preserve"> – носитель значимого опыта, духовно-нравственных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гражданско-патриотических ценностей, осуществляющий наставничество помимо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своей основной трудовой или учебной деятельности в отношении наставляемого;</w:t>
      </w:r>
    </w:p>
    <w:p w14:paraId="1B8E461A" w14:textId="2BEC9C4C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D5B">
        <w:rPr>
          <w:rFonts w:ascii="Times New Roman" w:hAnsi="Times New Roman" w:cs="Times New Roman"/>
          <w:b/>
          <w:sz w:val="28"/>
          <w:szCs w:val="28"/>
        </w:rPr>
        <w:t>«наставляемый»</w:t>
      </w:r>
      <w:r w:rsidRPr="00C20BFE">
        <w:rPr>
          <w:rFonts w:ascii="Times New Roman" w:hAnsi="Times New Roman" w:cs="Times New Roman"/>
          <w:bCs/>
          <w:sz w:val="28"/>
          <w:szCs w:val="28"/>
        </w:rPr>
        <w:t xml:space="preserve"> – человек, в отношении которого 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наставничество;</w:t>
      </w:r>
    </w:p>
    <w:p w14:paraId="2BBF349B" w14:textId="0F95AE30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D5B">
        <w:rPr>
          <w:rFonts w:ascii="Times New Roman" w:hAnsi="Times New Roman" w:cs="Times New Roman"/>
          <w:b/>
          <w:sz w:val="28"/>
          <w:szCs w:val="28"/>
        </w:rPr>
        <w:t>«формализованное наставничество»</w:t>
      </w:r>
      <w:r w:rsidRPr="00C20BFE">
        <w:rPr>
          <w:rFonts w:ascii="Times New Roman" w:hAnsi="Times New Roman" w:cs="Times New Roman"/>
          <w:bCs/>
          <w:sz w:val="28"/>
          <w:szCs w:val="28"/>
        </w:rPr>
        <w:t xml:space="preserve"> – наставничество, регулируемое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нормативными правовыми актами (федеральными, региональными,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муниципальными, локальными);</w:t>
      </w:r>
    </w:p>
    <w:p w14:paraId="2CD3F229" w14:textId="76BF18AD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D5B">
        <w:rPr>
          <w:rFonts w:ascii="Times New Roman" w:hAnsi="Times New Roman" w:cs="Times New Roman"/>
          <w:b/>
          <w:sz w:val="28"/>
          <w:szCs w:val="28"/>
        </w:rPr>
        <w:t>«неформализованное наставничество»</w:t>
      </w:r>
      <w:r w:rsidRPr="00C20BFE">
        <w:rPr>
          <w:rFonts w:ascii="Times New Roman" w:hAnsi="Times New Roman" w:cs="Times New Roman"/>
          <w:bCs/>
          <w:sz w:val="28"/>
          <w:szCs w:val="28"/>
        </w:rPr>
        <w:t xml:space="preserve"> – нерегулируемое нормативными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правовыми актами наставничество, реализуемое в процессе межличностного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общения и направленное на обеспечение личностно-профессиональной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социализации индивида, формирование у наставляемого традиционных духовно-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нравственных и гражданско-патриотических ценностей;</w:t>
      </w:r>
    </w:p>
    <w:p w14:paraId="798C0BDC" w14:textId="7728A0A5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«</w:t>
      </w:r>
      <w:r w:rsidRPr="00DF3D5B">
        <w:rPr>
          <w:rFonts w:ascii="Times New Roman" w:hAnsi="Times New Roman" w:cs="Times New Roman"/>
          <w:b/>
          <w:sz w:val="28"/>
          <w:szCs w:val="28"/>
        </w:rPr>
        <w:t>профессиональный трудовой коллектив»</w:t>
      </w:r>
      <w:r w:rsidRPr="00C20BFE">
        <w:rPr>
          <w:rFonts w:ascii="Times New Roman" w:hAnsi="Times New Roman" w:cs="Times New Roman"/>
          <w:bCs/>
          <w:sz w:val="28"/>
          <w:szCs w:val="28"/>
        </w:rPr>
        <w:t xml:space="preserve"> – совокупность работников,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вступивших в трудовые отношения с одним и тем же работодателем;</w:t>
      </w:r>
    </w:p>
    <w:p w14:paraId="0CAFE286" w14:textId="77777777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«молодежный и детско-взрослый коллектив» – совокупность обучающихся и</w:t>
      </w:r>
    </w:p>
    <w:p w14:paraId="5291DBDC" w14:textId="77777777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работников отдельной образовательной организации, совокупность членов и</w:t>
      </w:r>
    </w:p>
    <w:p w14:paraId="40AC7511" w14:textId="77777777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участников детских и молодежных общественных объединений, участников</w:t>
      </w:r>
    </w:p>
    <w:p w14:paraId="0E21BFE6" w14:textId="71B75EFE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российского движения детей и молодежи, совокупность участников иных форм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видов коллективов детей и молодежи, создание которых не противоречит нормам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законодательства Российской Федерации и не осуществляется лицами,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соответствии с законодательством Российской Федерации признанными</w:t>
      </w:r>
    </w:p>
    <w:p w14:paraId="7F8D5525" w14:textId="58D5C13F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lastRenderedPageBreak/>
        <w:t>иностранными агентами, сотрудниками организаций, признанных в 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BFE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 иностранными агентами.</w:t>
      </w:r>
    </w:p>
    <w:p w14:paraId="5107AB4D" w14:textId="77777777" w:rsid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085890" w14:textId="1B63718B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Иные понятия, используемые в настоящей Концепции, употребляются в</w:t>
      </w:r>
    </w:p>
    <w:p w14:paraId="6B3AFF82" w14:textId="173A6A5A" w:rsidR="00C20BFE" w:rsidRPr="00C20BFE" w:rsidRDefault="00C20BFE" w:rsidP="00C20BFE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BFE">
        <w:rPr>
          <w:rFonts w:ascii="Times New Roman" w:hAnsi="Times New Roman" w:cs="Times New Roman"/>
          <w:bCs/>
          <w:sz w:val="28"/>
          <w:szCs w:val="28"/>
        </w:rPr>
        <w:t>значениях, определенных нормативными правовыми актами Российской Федерации.</w:t>
      </w:r>
    </w:p>
    <w:p w14:paraId="5C7D0DFC" w14:textId="77777777" w:rsidR="00C20BFE" w:rsidRDefault="00C20BFE" w:rsidP="00C20BFE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CA7723" w14:textId="14640937" w:rsidR="00C67EF6" w:rsidRPr="00C20BFE" w:rsidRDefault="00C67EF6" w:rsidP="00C20B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BFE">
        <w:rPr>
          <w:rFonts w:ascii="Times New Roman" w:hAnsi="Times New Roman" w:cs="Times New Roman"/>
          <w:b/>
          <w:sz w:val="28"/>
          <w:szCs w:val="28"/>
        </w:rPr>
        <w:t>Современное состояние и основные проблемы развития.</w:t>
      </w:r>
    </w:p>
    <w:p w14:paraId="704934E8" w14:textId="77777777" w:rsidR="003D6205" w:rsidRPr="00C20BFE" w:rsidRDefault="003D6205" w:rsidP="003D620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CCBA67" w14:textId="61B12164" w:rsidR="00667B06" w:rsidRP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 xml:space="preserve">Российская Федерация Наставничества </w:t>
      </w:r>
      <w:r w:rsidR="00DF3D5B" w:rsidRPr="00667B06">
        <w:rPr>
          <w:rFonts w:ascii="Times New Roman" w:hAnsi="Times New Roman" w:cs="Times New Roman"/>
          <w:sz w:val="28"/>
          <w:szCs w:val="28"/>
        </w:rPr>
        <w:t>— это</w:t>
      </w:r>
      <w:r w:rsidRPr="00667B06">
        <w:rPr>
          <w:rFonts w:ascii="Times New Roman" w:hAnsi="Times New Roman" w:cs="Times New Roman"/>
          <w:sz w:val="28"/>
          <w:szCs w:val="28"/>
        </w:rPr>
        <w:t xml:space="preserve"> организация, которая возникла как ответ на растущую потребность в систематизации и развитии практик наставничества в стране. Ее создание стало логическим продолжением многолетней традиции наставничества в России, которая имеет глубокие исторические корни.</w:t>
      </w:r>
    </w:p>
    <w:p w14:paraId="04180A3E" w14:textId="77777777" w:rsidR="00667B06" w:rsidRP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Наставничество в России имеет богатую историю, уходящую корнями в древние времена. Однако, современное понимание наставничества сформировалось в середине 60-х годов XX века. В 70-х и 80-х годах система наставничества широко внедрялась в производственное и профессионально-техническое обучение, став частью государственной политики.</w:t>
      </w:r>
    </w:p>
    <w:p w14:paraId="294D93B6" w14:textId="77777777" w:rsidR="00667B06" w:rsidRP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В те годы опытные работники назначались шефами-наставниками над учащимися и молодыми рабочими. Их задачей было не только профессиональное обучение, но и нравственное и идейно-политическое воспитание подопечных. Однако, с приходом рыночных отношений в 90-е годы, система наставничества пережила кризис. Люди стали опасаться за свои рабочие места и неохотно делились знаниями с молодыми коллегами.</w:t>
      </w:r>
    </w:p>
    <w:p w14:paraId="202886E2" w14:textId="77777777" w:rsidR="00667B06" w:rsidRP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В последние годы отношение к наставничеству изменилось, и оно вновь стало актуальным. Современное наставничество распространяется на различные сферы: профессиональную деятельность, общественные взаимоотношения, воспитание и образование. Это привело к переосмыслению самой категории "наставничество" и созданию новых форм его реализации.</w:t>
      </w:r>
    </w:p>
    <w:p w14:paraId="5509F62E" w14:textId="77777777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Российская Федерация Наставничества была создана как ответ на эти изменения и новые вызовы. Ее цель - объединить усилия наставников из разных сфер, создать единую платформу для обмена опытом и лучшими практиками, а также способствовать развитию культуры наставничества в стране.</w:t>
      </w:r>
    </w:p>
    <w:p w14:paraId="0D1C8EEB" w14:textId="77777777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39CCBE4" w14:textId="1C7D5803" w:rsidR="00667B06" w:rsidRPr="00667B06" w:rsidRDefault="00DF3D5B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67B06" w:rsidRPr="00667B06">
        <w:rPr>
          <w:rFonts w:ascii="Times New Roman" w:hAnsi="Times New Roman" w:cs="Times New Roman"/>
          <w:sz w:val="28"/>
          <w:szCs w:val="28"/>
        </w:rPr>
        <w:t>ообщество объединяет наставников в трех сферах:</w:t>
      </w:r>
    </w:p>
    <w:p w14:paraId="01469644" w14:textId="77777777" w:rsidR="00667B06" w:rsidRP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- сфера образования,</w:t>
      </w:r>
    </w:p>
    <w:p w14:paraId="0BFF572B" w14:textId="77777777" w:rsidR="00667B06" w:rsidRP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 xml:space="preserve">- социальная сфера, </w:t>
      </w:r>
    </w:p>
    <w:p w14:paraId="5DBFC365" w14:textId="77777777" w:rsidR="00667B06" w:rsidRP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 xml:space="preserve">- сфера труда, </w:t>
      </w:r>
    </w:p>
    <w:p w14:paraId="6B5C0D73" w14:textId="20B7D691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чтобы мы могли вместе создавать и развивать систему наставничества в России, задавая высокий стандарт качества.</w:t>
      </w:r>
    </w:p>
    <w:p w14:paraId="68332901" w14:textId="77777777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9EF5B4B" w14:textId="5339B720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Образовательная сфера в России переживает значительные изменения в подходах к наставничеству. Эти трансформации затрагивают как школьное, так и высшее образование, создавая новые возможности для профессионального роста педагогов и развития студентов.</w:t>
      </w:r>
    </w:p>
    <w:p w14:paraId="1E9A8D0B" w14:textId="2DF28243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 xml:space="preserve">Однако внедрение новых подходов к наставничеству в школе сталкивается с определенными вызовами. Одним из них является необходимость постоянного </w:t>
      </w:r>
      <w:r w:rsidRPr="00667B06">
        <w:rPr>
          <w:rFonts w:ascii="Times New Roman" w:hAnsi="Times New Roman" w:cs="Times New Roman"/>
          <w:sz w:val="28"/>
          <w:szCs w:val="28"/>
        </w:rPr>
        <w:lastRenderedPageBreak/>
        <w:t>обучения самих наставников. Для решения этой проблемы в России создаются специальные программы повышения квалификации для педагогов-наставников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088B2" w14:textId="6F8AE0C3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Одним из важных направлений развития научного наставничества в вузах является интеграция с бизнесом и промышленностью. Многие университеты создают партнерские программы с компаниями, в рамках которых студенты и молодые ученые могут работать над реальными проектами под руководством опытных специалистов из индустрии. Это помогает молодым исследователям лучше понимать практическое применение своих научных разработок и развивать навыки, востребованные на рынке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E9F3E1" w14:textId="77777777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D85AA2F" w14:textId="7FB40B53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 в сфере труда охватывает как наставничество для собственников бизнеса и предпринимателей, так и для их команд. </w:t>
      </w:r>
    </w:p>
    <w:p w14:paraId="1E9951A3" w14:textId="21A0867F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Крупные российские компании все чаще внедряют системные программы наставничества, осознавая их важность для развития персонала и повышения эффективности бизнеса.</w:t>
      </w:r>
    </w:p>
    <w:p w14:paraId="231FA533" w14:textId="380D42A4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Однако внедрение корпоративных программ наставничества сталкивается и с определенными вызовами. Одним из них является необходимость правильного подбора наставников. По статистике, только 20% работников справляются с обязанностями наставника эффективно. Поэтому компании уделяют особое внимание отбору и обучению наставников.</w:t>
      </w:r>
    </w:p>
    <w:p w14:paraId="10BE3D45" w14:textId="08800E13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Другим важным аспектом корпоративных программ наставничества является создание системы мотивации для наставников. Многие компании внедряют как материальные, так и нематериальные формы поощрения.</w:t>
      </w:r>
    </w:p>
    <w:p w14:paraId="214FF12D" w14:textId="05CDF9B3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67B06">
        <w:rPr>
          <w:rFonts w:ascii="Times New Roman" w:hAnsi="Times New Roman" w:cs="Times New Roman"/>
          <w:sz w:val="28"/>
          <w:szCs w:val="28"/>
        </w:rPr>
        <w:t>спользуют наставничество не только для передачи профессиональных навыков, но и для сохранения и развития корпоративной культуры. Опытные работники, выступая в роли наставников, передают молодым специалистам не только технические знания, но и ценности компании, ее традиции и этические нормы.</w:t>
      </w:r>
    </w:p>
    <w:p w14:paraId="4CC4FAAE" w14:textId="6D2BE416" w:rsidR="00412D74" w:rsidRDefault="00412D74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проводятся также и программы для самих предпринимателей. </w:t>
      </w:r>
      <w:r w:rsidRPr="00412D74">
        <w:rPr>
          <w:rFonts w:ascii="Times New Roman" w:hAnsi="Times New Roman" w:cs="Times New Roman"/>
          <w:sz w:val="28"/>
          <w:szCs w:val="28"/>
        </w:rPr>
        <w:t>Одним из примеров такой поддержки является программа "Наставничество", реализуемая в рамках национального проекта по поддержке малого и среднего предпринимательства. Эта программа предоставляет предпринимателям возможность получить индивидуальную поддержку от опытных бизнесменов.</w:t>
      </w:r>
    </w:p>
    <w:p w14:paraId="1306F2E3" w14:textId="59B2E572" w:rsidR="00412D74" w:rsidRDefault="00412D74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чаще это простая передача информации, без надлежащей поддержки в рамках определенный программы, что представляет определенную проблему. </w:t>
      </w:r>
    </w:p>
    <w:p w14:paraId="6E2CA687" w14:textId="77777777" w:rsidR="00412D74" w:rsidRDefault="00412D74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373549A" w14:textId="77777777" w:rsidR="00412D74" w:rsidRDefault="00412D74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325ADDE" w14:textId="0DD4E9AE" w:rsidR="00667B06" w:rsidRPr="00667B06" w:rsidRDefault="00412D74" w:rsidP="00DF3D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2D74">
        <w:rPr>
          <w:rFonts w:ascii="Times New Roman" w:hAnsi="Times New Roman" w:cs="Times New Roman"/>
          <w:sz w:val="28"/>
          <w:szCs w:val="28"/>
        </w:rPr>
        <w:t xml:space="preserve">Таким образом, объединение наставников трех ключевых сфер создает мощный синергетический эффект, способствующий развитию человеческого капитала и повышению конкурентоспособности страны на мировой арене. Российская модель наставничества, сочетающая традиционные методы с инновационными подходами, </w:t>
      </w:r>
      <w:r w:rsidR="00DF3D5B" w:rsidRPr="00412D74">
        <w:rPr>
          <w:rFonts w:ascii="Times New Roman" w:hAnsi="Times New Roman" w:cs="Times New Roman"/>
          <w:sz w:val="28"/>
          <w:szCs w:val="28"/>
        </w:rPr>
        <w:t>несомненно,</w:t>
      </w:r>
      <w:r w:rsidRPr="00412D74">
        <w:rPr>
          <w:rFonts w:ascii="Times New Roman" w:hAnsi="Times New Roman" w:cs="Times New Roman"/>
          <w:sz w:val="28"/>
          <w:szCs w:val="28"/>
        </w:rPr>
        <w:t xml:space="preserve"> станет основой для дальнейшего развития профессионального потенциала нации.</w:t>
      </w:r>
    </w:p>
    <w:p w14:paraId="0C4FA313" w14:textId="77777777" w:rsidR="00667B06" w:rsidRDefault="00667B06" w:rsidP="00667B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E09664B" w14:textId="3C15719B" w:rsidR="005A0987" w:rsidRPr="00412D74" w:rsidRDefault="00DF3D5B" w:rsidP="00DF3D5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12D74">
        <w:rPr>
          <w:rFonts w:ascii="Times New Roman" w:hAnsi="Times New Roman" w:cs="Times New Roman"/>
          <w:sz w:val="28"/>
          <w:szCs w:val="28"/>
        </w:rPr>
        <w:t xml:space="preserve">аставничество </w:t>
      </w:r>
      <w:r w:rsidR="00C67EF6" w:rsidRPr="00AA316A">
        <w:rPr>
          <w:rFonts w:ascii="Times New Roman" w:hAnsi="Times New Roman" w:cs="Times New Roman"/>
          <w:sz w:val="28"/>
          <w:szCs w:val="28"/>
        </w:rPr>
        <w:t>показал</w:t>
      </w:r>
      <w:r w:rsidR="00412D74">
        <w:rPr>
          <w:rFonts w:ascii="Times New Roman" w:hAnsi="Times New Roman" w:cs="Times New Roman"/>
          <w:sz w:val="28"/>
          <w:szCs w:val="28"/>
        </w:rPr>
        <w:t>о</w:t>
      </w:r>
      <w:r w:rsidR="00C67EF6" w:rsidRPr="00AA316A">
        <w:rPr>
          <w:rFonts w:ascii="Times New Roman" w:hAnsi="Times New Roman"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          <w:rFonts w:ascii="Times New Roman" w:hAnsi="Times New Roman" w:cs="Times New Roman"/>
          <w:sz w:val="28"/>
          <w:szCs w:val="28"/>
        </w:rPr>
        <w:t xml:space="preserve"> механизм, </w:t>
      </w:r>
      <w:r w:rsidR="00412D74">
        <w:rPr>
          <w:rFonts w:ascii="Times New Roman" w:hAnsi="Times New Roman" w:cs="Times New Roman"/>
          <w:sz w:val="28"/>
          <w:szCs w:val="28"/>
        </w:rPr>
        <w:t>однако в каждой из трех сфер</w:t>
      </w:r>
      <w:r w:rsidR="00C40EDC" w:rsidRPr="00AA316A">
        <w:rPr>
          <w:rFonts w:ascii="Times New Roman" w:hAnsi="Times New Roman" w:cs="Times New Roman"/>
          <w:sz w:val="28"/>
          <w:szCs w:val="28"/>
        </w:rPr>
        <w:t xml:space="preserve"> чётко определились ряд </w:t>
      </w:r>
      <w:r w:rsidR="00FE136E" w:rsidRPr="00AA316A">
        <w:rPr>
          <w:rFonts w:ascii="Times New Roman" w:hAnsi="Times New Roman" w:cs="Times New Roman"/>
          <w:sz w:val="28"/>
          <w:szCs w:val="28"/>
        </w:rPr>
        <w:t>моментов, решение по которым могли бы значительно улучшить и ускорить процесс</w:t>
      </w:r>
      <w:r w:rsidR="00412D74">
        <w:rPr>
          <w:rFonts w:ascii="Times New Roman" w:hAnsi="Times New Roman" w:cs="Times New Roman"/>
          <w:sz w:val="28"/>
          <w:szCs w:val="28"/>
        </w:rPr>
        <w:t xml:space="preserve"> установления системного подхода к наставничеству</w:t>
      </w:r>
      <w:r w:rsidR="00D63203" w:rsidRPr="00AA31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6307A" w14:textId="77777777" w:rsidR="003D6205" w:rsidRPr="00AA316A" w:rsidRDefault="003D6205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E7B01" w14:textId="77777777" w:rsidR="005A0987" w:rsidRPr="00AA316A" w:rsidRDefault="005A0987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1C887" w14:textId="77777777" w:rsidR="00A62B99" w:rsidRPr="00AA316A" w:rsidRDefault="00A62B99" w:rsidP="00C20B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16A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концепции</w:t>
      </w:r>
    </w:p>
    <w:p w14:paraId="01D6C3DB" w14:textId="77777777" w:rsidR="003D6205" w:rsidRPr="00AA316A" w:rsidRDefault="003D6205" w:rsidP="003D620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BD754" w14:textId="3EA2D8D1" w:rsidR="00A8397E" w:rsidRDefault="00A8397E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95D27" w14:textId="77777777" w:rsidR="00667B06" w:rsidRDefault="00667B06" w:rsidP="00667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B06">
        <w:rPr>
          <w:rFonts w:ascii="Times New Roman" w:hAnsi="Times New Roman" w:cs="Times New Roman"/>
          <w:sz w:val="28"/>
          <w:szCs w:val="28"/>
        </w:rPr>
        <w:t>Российская Федерация Наставничества ставит перед собой ряд стратегических целей, направленных на развитие и укрепление института наставничества в стране:</w:t>
      </w:r>
    </w:p>
    <w:p w14:paraId="18C8BDEB" w14:textId="77777777" w:rsidR="001571CC" w:rsidRPr="00667B06" w:rsidRDefault="001571CC" w:rsidP="00667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782A6" w14:textId="7FE5154D" w:rsidR="00667B06" w:rsidRPr="001571CC" w:rsidRDefault="00667B06" w:rsidP="001571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1CC">
        <w:rPr>
          <w:rFonts w:ascii="Times New Roman" w:hAnsi="Times New Roman" w:cs="Times New Roman"/>
          <w:b/>
          <w:bCs/>
          <w:sz w:val="28"/>
          <w:szCs w:val="28"/>
        </w:rPr>
        <w:t>Создание единой методологической базы:</w:t>
      </w:r>
      <w:r w:rsidRPr="001571CC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FB44B5">
        <w:rPr>
          <w:rFonts w:ascii="Times New Roman" w:hAnsi="Times New Roman" w:cs="Times New Roman"/>
          <w:sz w:val="28"/>
          <w:szCs w:val="28"/>
        </w:rPr>
        <w:t xml:space="preserve">ать </w:t>
      </w:r>
      <w:r w:rsidRPr="001571CC">
        <w:rPr>
          <w:rFonts w:ascii="Times New Roman" w:hAnsi="Times New Roman" w:cs="Times New Roman"/>
          <w:sz w:val="28"/>
          <w:szCs w:val="28"/>
        </w:rPr>
        <w:t>и внедр</w:t>
      </w:r>
      <w:r w:rsidR="00FB44B5">
        <w:rPr>
          <w:rFonts w:ascii="Times New Roman" w:hAnsi="Times New Roman" w:cs="Times New Roman"/>
          <w:sz w:val="28"/>
          <w:szCs w:val="28"/>
        </w:rPr>
        <w:t>ить</w:t>
      </w:r>
      <w:r w:rsidRPr="001571CC">
        <w:rPr>
          <w:rFonts w:ascii="Times New Roman" w:hAnsi="Times New Roman" w:cs="Times New Roman"/>
          <w:sz w:val="28"/>
          <w:szCs w:val="28"/>
        </w:rPr>
        <w:t xml:space="preserve"> един</w:t>
      </w:r>
      <w:r w:rsidR="00FB44B5">
        <w:rPr>
          <w:rFonts w:ascii="Times New Roman" w:hAnsi="Times New Roman" w:cs="Times New Roman"/>
          <w:sz w:val="28"/>
          <w:szCs w:val="28"/>
        </w:rPr>
        <w:t>ую</w:t>
      </w:r>
      <w:r w:rsidRPr="001571CC">
        <w:rPr>
          <w:rFonts w:ascii="Times New Roman" w:hAnsi="Times New Roman" w:cs="Times New Roman"/>
          <w:sz w:val="28"/>
          <w:szCs w:val="28"/>
        </w:rPr>
        <w:t xml:space="preserve"> методологи</w:t>
      </w:r>
      <w:r w:rsidR="00FB44B5">
        <w:rPr>
          <w:rFonts w:ascii="Times New Roman" w:hAnsi="Times New Roman" w:cs="Times New Roman"/>
          <w:sz w:val="28"/>
          <w:szCs w:val="28"/>
        </w:rPr>
        <w:t>ю</w:t>
      </w:r>
      <w:r w:rsidRPr="001571CC">
        <w:rPr>
          <w:rFonts w:ascii="Times New Roman" w:hAnsi="Times New Roman" w:cs="Times New Roman"/>
          <w:sz w:val="28"/>
          <w:szCs w:val="28"/>
        </w:rPr>
        <w:t xml:space="preserve"> наставничества, которая может быть адаптирована для различных сфер деятельности. Это включает в себя создание стандартов, методических рекомендаций и инструментов оценки эффективности наставничества.</w:t>
      </w:r>
    </w:p>
    <w:p w14:paraId="618F1B95" w14:textId="5AB3F93F" w:rsidR="001571CC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1CC">
        <w:rPr>
          <w:rFonts w:ascii="Times New Roman" w:hAnsi="Times New Roman" w:cs="Times New Roman"/>
          <w:b/>
          <w:bCs/>
          <w:sz w:val="28"/>
          <w:szCs w:val="28"/>
        </w:rPr>
        <w:t>Повышение престижа наставничества:</w:t>
      </w:r>
      <w:r w:rsidRPr="001571CC">
        <w:rPr>
          <w:rFonts w:ascii="Times New Roman" w:hAnsi="Times New Roman" w:cs="Times New Roman"/>
          <w:sz w:val="28"/>
          <w:szCs w:val="28"/>
        </w:rPr>
        <w:t xml:space="preserve"> Одна из ключевых задач РФН - повысить престиж профессии наставника в обществе. Для этого </w:t>
      </w:r>
      <w:r w:rsidR="001571CC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Pr="001571CC">
        <w:rPr>
          <w:rFonts w:ascii="Times New Roman" w:hAnsi="Times New Roman" w:cs="Times New Roman"/>
          <w:sz w:val="28"/>
          <w:szCs w:val="28"/>
        </w:rPr>
        <w:t xml:space="preserve">различные мероприятия, конкурсы и награждения лучших наставников. </w:t>
      </w:r>
    </w:p>
    <w:p w14:paraId="79E92655" w14:textId="155C84F4" w:rsidR="001571CC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1CC">
        <w:rPr>
          <w:rFonts w:ascii="Times New Roman" w:hAnsi="Times New Roman" w:cs="Times New Roman"/>
          <w:b/>
          <w:bCs/>
          <w:sz w:val="28"/>
          <w:szCs w:val="28"/>
        </w:rPr>
        <w:t>Развитие системы подготовки наставников</w:t>
      </w:r>
      <w:r w:rsidRPr="001571CC">
        <w:rPr>
          <w:rFonts w:ascii="Times New Roman" w:hAnsi="Times New Roman" w:cs="Times New Roman"/>
          <w:sz w:val="28"/>
          <w:szCs w:val="28"/>
        </w:rPr>
        <w:t xml:space="preserve">: </w:t>
      </w:r>
      <w:r w:rsidR="00FB44B5">
        <w:rPr>
          <w:rFonts w:ascii="Times New Roman" w:hAnsi="Times New Roman" w:cs="Times New Roman"/>
          <w:sz w:val="28"/>
          <w:szCs w:val="28"/>
        </w:rPr>
        <w:t>работать</w:t>
      </w:r>
      <w:r w:rsidRPr="001571CC">
        <w:rPr>
          <w:rFonts w:ascii="Times New Roman" w:hAnsi="Times New Roman" w:cs="Times New Roman"/>
          <w:sz w:val="28"/>
          <w:szCs w:val="28"/>
        </w:rPr>
        <w:t xml:space="preserve"> над созданием системы обучения и сертификации наставников. В рамках этой инициативы </w:t>
      </w:r>
      <w:r w:rsidR="001571CC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1571CC">
        <w:rPr>
          <w:rFonts w:ascii="Times New Roman" w:hAnsi="Times New Roman" w:cs="Times New Roman"/>
          <w:sz w:val="28"/>
          <w:szCs w:val="28"/>
        </w:rPr>
        <w:t>разраб</w:t>
      </w:r>
      <w:r w:rsidR="001571CC">
        <w:rPr>
          <w:rFonts w:ascii="Times New Roman" w:hAnsi="Times New Roman" w:cs="Times New Roman"/>
          <w:sz w:val="28"/>
          <w:szCs w:val="28"/>
        </w:rPr>
        <w:t>отать</w:t>
      </w:r>
      <w:r w:rsidRPr="001571CC">
        <w:rPr>
          <w:rFonts w:ascii="Times New Roman" w:hAnsi="Times New Roman" w:cs="Times New Roman"/>
          <w:sz w:val="28"/>
          <w:szCs w:val="28"/>
        </w:rPr>
        <w:t xml:space="preserve"> специальные курсы и программы повышения квалификации для наставников из различных сфер. </w:t>
      </w:r>
    </w:p>
    <w:p w14:paraId="44D1E575" w14:textId="70CF331D" w:rsidR="00FB44B5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B5">
        <w:rPr>
          <w:rFonts w:ascii="Times New Roman" w:hAnsi="Times New Roman" w:cs="Times New Roman"/>
          <w:b/>
          <w:bCs/>
          <w:sz w:val="28"/>
          <w:szCs w:val="28"/>
        </w:rPr>
        <w:t>Цифровизация наставничества:</w:t>
      </w:r>
      <w:r w:rsidRPr="00FB44B5">
        <w:rPr>
          <w:rFonts w:ascii="Times New Roman" w:hAnsi="Times New Roman" w:cs="Times New Roman"/>
          <w:sz w:val="28"/>
          <w:szCs w:val="28"/>
        </w:rPr>
        <w:t xml:space="preserve"> активно внедря</w:t>
      </w:r>
      <w:r w:rsidR="00FB44B5" w:rsidRPr="00FB44B5">
        <w:rPr>
          <w:rFonts w:ascii="Times New Roman" w:hAnsi="Times New Roman" w:cs="Times New Roman"/>
          <w:sz w:val="28"/>
          <w:szCs w:val="28"/>
        </w:rPr>
        <w:t>ть</w:t>
      </w:r>
      <w:r w:rsidRPr="00FB44B5">
        <w:rPr>
          <w:rFonts w:ascii="Times New Roman" w:hAnsi="Times New Roman" w:cs="Times New Roman"/>
          <w:sz w:val="28"/>
          <w:szCs w:val="28"/>
        </w:rPr>
        <w:t xml:space="preserve"> цифровые технологии в процесс наставничества. Это включает создание онлайн-платформ для взаимодействия наставников и наставляемых, а также использование искусственного интеллекта для подбора наиболее подходящих пар "наставник-наставляемый".</w:t>
      </w:r>
    </w:p>
    <w:p w14:paraId="17EA529E" w14:textId="77777777" w:rsidR="00FB44B5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B5">
        <w:rPr>
          <w:rFonts w:ascii="Times New Roman" w:hAnsi="Times New Roman" w:cs="Times New Roman"/>
          <w:b/>
          <w:bCs/>
          <w:sz w:val="28"/>
          <w:szCs w:val="28"/>
        </w:rPr>
        <w:t>Развитие международного сотрудничества:</w:t>
      </w:r>
      <w:r w:rsidRPr="00FB44B5">
        <w:rPr>
          <w:rFonts w:ascii="Times New Roman" w:hAnsi="Times New Roman" w:cs="Times New Roman"/>
          <w:sz w:val="28"/>
          <w:szCs w:val="28"/>
        </w:rPr>
        <w:t xml:space="preserve"> обмен опытом с зарубежными организациями, занимающимися наставничеством. Это позвол</w:t>
      </w:r>
      <w:r w:rsidR="00FB44B5">
        <w:rPr>
          <w:rFonts w:ascii="Times New Roman" w:hAnsi="Times New Roman" w:cs="Times New Roman"/>
          <w:sz w:val="28"/>
          <w:szCs w:val="28"/>
        </w:rPr>
        <w:t>ит</w:t>
      </w:r>
      <w:r w:rsidRPr="00FB44B5">
        <w:rPr>
          <w:rFonts w:ascii="Times New Roman" w:hAnsi="Times New Roman" w:cs="Times New Roman"/>
          <w:sz w:val="28"/>
          <w:szCs w:val="28"/>
        </w:rPr>
        <w:t xml:space="preserve"> перенимать лучшие мировые практики и адаптировать их к российским реалиям.</w:t>
      </w:r>
    </w:p>
    <w:p w14:paraId="4B9887BA" w14:textId="77777777" w:rsidR="00FB44B5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B5">
        <w:rPr>
          <w:rFonts w:ascii="Times New Roman" w:hAnsi="Times New Roman" w:cs="Times New Roman"/>
          <w:b/>
          <w:bCs/>
          <w:sz w:val="28"/>
          <w:szCs w:val="28"/>
        </w:rPr>
        <w:t>Создание системы мотивации наставников:</w:t>
      </w:r>
      <w:r w:rsidRPr="00FB44B5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FB44B5">
        <w:rPr>
          <w:rFonts w:ascii="Times New Roman" w:hAnsi="Times New Roman" w:cs="Times New Roman"/>
          <w:sz w:val="28"/>
          <w:szCs w:val="28"/>
        </w:rPr>
        <w:t>а</w:t>
      </w:r>
      <w:r w:rsidRPr="00FB44B5">
        <w:rPr>
          <w:rFonts w:ascii="Times New Roman" w:hAnsi="Times New Roman" w:cs="Times New Roman"/>
          <w:sz w:val="28"/>
          <w:szCs w:val="28"/>
        </w:rPr>
        <w:t xml:space="preserve"> системы стимулов и поощрений для наставников. Это может включать как материальные, так и нематериальные формы мотивации, такие как карьерный рост, признание заслуг и возможности для профессионального развития.</w:t>
      </w:r>
    </w:p>
    <w:p w14:paraId="36C2D07B" w14:textId="2BD712AF" w:rsidR="00FB44B5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B5">
        <w:rPr>
          <w:rFonts w:ascii="Times New Roman" w:hAnsi="Times New Roman" w:cs="Times New Roman"/>
          <w:b/>
          <w:bCs/>
          <w:sz w:val="28"/>
          <w:szCs w:val="28"/>
        </w:rPr>
        <w:t>Интеграция наставничества в систему образования</w:t>
      </w:r>
      <w:r w:rsidRPr="00FB44B5">
        <w:rPr>
          <w:rFonts w:ascii="Times New Roman" w:hAnsi="Times New Roman" w:cs="Times New Roman"/>
          <w:sz w:val="28"/>
          <w:szCs w:val="28"/>
        </w:rPr>
        <w:t>: сотруднича</w:t>
      </w:r>
      <w:r w:rsidR="00FB44B5">
        <w:rPr>
          <w:rFonts w:ascii="Times New Roman" w:hAnsi="Times New Roman" w:cs="Times New Roman"/>
          <w:sz w:val="28"/>
          <w:szCs w:val="28"/>
        </w:rPr>
        <w:t>ть</w:t>
      </w:r>
      <w:r w:rsidRPr="00FB44B5">
        <w:rPr>
          <w:rFonts w:ascii="Times New Roman" w:hAnsi="Times New Roman" w:cs="Times New Roman"/>
          <w:sz w:val="28"/>
          <w:szCs w:val="28"/>
        </w:rPr>
        <w:t xml:space="preserve"> с Министерством просвещения и Министерством науки и высшего образования для внедрения практик наставничества на всех уровнях образования - от школ до вузов.</w:t>
      </w:r>
    </w:p>
    <w:p w14:paraId="35988393" w14:textId="77777777" w:rsidR="00FB44B5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B5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наставничества в социальной сфере: </w:t>
      </w:r>
      <w:r w:rsidR="00FB44B5">
        <w:rPr>
          <w:rFonts w:ascii="Times New Roman" w:hAnsi="Times New Roman" w:cs="Times New Roman"/>
          <w:sz w:val="28"/>
          <w:szCs w:val="28"/>
        </w:rPr>
        <w:t>уделять</w:t>
      </w:r>
      <w:r w:rsidRPr="00FB44B5">
        <w:rPr>
          <w:rFonts w:ascii="Times New Roman" w:hAnsi="Times New Roman" w:cs="Times New Roman"/>
          <w:sz w:val="28"/>
          <w:szCs w:val="28"/>
        </w:rPr>
        <w:t xml:space="preserve"> особое внимание развитию наставничества для социально уязвимых групп населения, включая детей-сирот, людей с ограниченными возможностями и пожилых людей.</w:t>
      </w:r>
    </w:p>
    <w:p w14:paraId="1D17B214" w14:textId="77777777" w:rsidR="00FB44B5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B5">
        <w:rPr>
          <w:rFonts w:ascii="Times New Roman" w:hAnsi="Times New Roman" w:cs="Times New Roman"/>
          <w:b/>
          <w:bCs/>
          <w:sz w:val="28"/>
          <w:szCs w:val="28"/>
        </w:rPr>
        <w:t>Создание информационной базы наставничества</w:t>
      </w:r>
      <w:r w:rsidRPr="00FB44B5">
        <w:rPr>
          <w:rFonts w:ascii="Times New Roman" w:hAnsi="Times New Roman" w:cs="Times New Roman"/>
          <w:sz w:val="28"/>
          <w:szCs w:val="28"/>
        </w:rPr>
        <w:t xml:space="preserve">: </w:t>
      </w:r>
      <w:r w:rsidR="00FB44B5">
        <w:rPr>
          <w:rFonts w:ascii="Times New Roman" w:hAnsi="Times New Roman" w:cs="Times New Roman"/>
          <w:sz w:val="28"/>
          <w:szCs w:val="28"/>
        </w:rPr>
        <w:t>работать</w:t>
      </w:r>
      <w:r w:rsidRPr="00FB44B5">
        <w:rPr>
          <w:rFonts w:ascii="Times New Roman" w:hAnsi="Times New Roman" w:cs="Times New Roman"/>
          <w:sz w:val="28"/>
          <w:szCs w:val="28"/>
        </w:rPr>
        <w:t xml:space="preserve"> над созданием единой информационной базы, которая будет содержать лучшие практики, методические материалы и исследования в области наставничества. Эта база будет доступна всем заинтересованным лицам и организациям.</w:t>
      </w:r>
    </w:p>
    <w:p w14:paraId="1649AE93" w14:textId="4514CBB6" w:rsidR="00667B06" w:rsidRPr="00FB44B5" w:rsidRDefault="00667B06" w:rsidP="00667B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B5">
        <w:rPr>
          <w:rFonts w:ascii="Times New Roman" w:hAnsi="Times New Roman" w:cs="Times New Roman"/>
          <w:b/>
          <w:bCs/>
          <w:sz w:val="28"/>
          <w:szCs w:val="28"/>
        </w:rPr>
        <w:t>Законодательное закрепление статуса наставника:</w:t>
      </w:r>
      <w:r w:rsidRPr="00FB44B5">
        <w:rPr>
          <w:rFonts w:ascii="Times New Roman" w:hAnsi="Times New Roman" w:cs="Times New Roman"/>
          <w:sz w:val="28"/>
          <w:szCs w:val="28"/>
        </w:rPr>
        <w:t xml:space="preserve"> </w:t>
      </w:r>
      <w:r w:rsidR="00FB44B5" w:rsidRPr="00FB44B5">
        <w:rPr>
          <w:rFonts w:ascii="Times New Roman" w:hAnsi="Times New Roman" w:cs="Times New Roman"/>
          <w:sz w:val="28"/>
          <w:szCs w:val="28"/>
        </w:rPr>
        <w:t>а</w:t>
      </w:r>
      <w:r w:rsidRPr="00FB44B5">
        <w:rPr>
          <w:rFonts w:ascii="Times New Roman" w:hAnsi="Times New Roman" w:cs="Times New Roman"/>
          <w:sz w:val="28"/>
          <w:szCs w:val="28"/>
        </w:rPr>
        <w:t>ктивно сотруднич</w:t>
      </w:r>
      <w:r w:rsidR="00FB44B5" w:rsidRPr="00FB44B5">
        <w:rPr>
          <w:rFonts w:ascii="Times New Roman" w:hAnsi="Times New Roman" w:cs="Times New Roman"/>
          <w:sz w:val="28"/>
          <w:szCs w:val="28"/>
        </w:rPr>
        <w:t>ать</w:t>
      </w:r>
      <w:r w:rsidRPr="00FB44B5">
        <w:rPr>
          <w:rFonts w:ascii="Times New Roman" w:hAnsi="Times New Roman" w:cs="Times New Roman"/>
          <w:sz w:val="28"/>
          <w:szCs w:val="28"/>
        </w:rPr>
        <w:t xml:space="preserve"> с законодательными органами для разработки и принятия законов, регулирующих деятельность наставников и определяющих их статус. </w:t>
      </w:r>
    </w:p>
    <w:p w14:paraId="5D9FC728" w14:textId="77777777" w:rsidR="003D6205" w:rsidRPr="00AA316A" w:rsidRDefault="003D6205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8223F" w14:textId="77777777" w:rsidR="00315C92" w:rsidRPr="00AA316A" w:rsidRDefault="00315C92" w:rsidP="00C20B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16A">
        <w:rPr>
          <w:rFonts w:ascii="Times New Roman" w:hAnsi="Times New Roman" w:cs="Times New Roman"/>
          <w:b/>
          <w:sz w:val="28"/>
          <w:szCs w:val="28"/>
        </w:rPr>
        <w:t>Механизм обеспечения реализации концепции</w:t>
      </w:r>
    </w:p>
    <w:p w14:paraId="2E36A720" w14:textId="77777777" w:rsidR="003D6205" w:rsidRPr="00AA316A" w:rsidRDefault="003D6205" w:rsidP="003D620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6411C" w14:textId="07B5B84E" w:rsidR="00315C92" w:rsidRPr="00AA316A" w:rsidRDefault="001046FC" w:rsidP="004869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Нормативно-правовое обеспечение. Для реализации концепции необходимо п</w:t>
      </w:r>
      <w:r w:rsidR="00C20BFE">
        <w:rPr>
          <w:rFonts w:ascii="Times New Roman" w:hAnsi="Times New Roman" w:cs="Times New Roman"/>
          <w:sz w:val="28"/>
          <w:szCs w:val="28"/>
        </w:rPr>
        <w:t>ро</w:t>
      </w:r>
      <w:r w:rsidRPr="00AA316A">
        <w:rPr>
          <w:rFonts w:ascii="Times New Roman" w:hAnsi="Times New Roman" w:cs="Times New Roman"/>
          <w:sz w:val="28"/>
          <w:szCs w:val="28"/>
        </w:rPr>
        <w:t xml:space="preserve">работать и внести изменения в отдельные нормативно-правовые акты и внутренние документы самой </w:t>
      </w:r>
      <w:r w:rsidR="00C20BFE">
        <w:rPr>
          <w:rFonts w:ascii="Times New Roman" w:hAnsi="Times New Roman" w:cs="Times New Roman"/>
          <w:sz w:val="28"/>
          <w:szCs w:val="28"/>
        </w:rPr>
        <w:t>Федерации</w:t>
      </w:r>
      <w:r w:rsidRPr="00AA316A">
        <w:rPr>
          <w:rFonts w:ascii="Times New Roman" w:hAnsi="Times New Roman" w:cs="Times New Roman"/>
          <w:sz w:val="28"/>
          <w:szCs w:val="28"/>
        </w:rPr>
        <w:t>.</w:t>
      </w:r>
    </w:p>
    <w:p w14:paraId="47EC716A" w14:textId="77777777" w:rsidR="001046FC" w:rsidRPr="00AA316A" w:rsidRDefault="001046FC" w:rsidP="004869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Налаживание эффективной системы постоянного мониторинга общественного мнения, позволяющей объективно оценивать ситуацию, выявлять тенденции развития и предотвращать разрастание возможных конфликтов.</w:t>
      </w:r>
    </w:p>
    <w:p w14:paraId="54C7C9B9" w14:textId="77777777" w:rsidR="003D6205" w:rsidRPr="00AA316A" w:rsidRDefault="001046FC" w:rsidP="004869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Проведение комплекса информационных мероприятий. Разработка и проведение системной информационной деятельности по информированию потребителя.</w:t>
      </w:r>
    </w:p>
    <w:p w14:paraId="0F92A35D" w14:textId="77777777" w:rsidR="003D6205" w:rsidRPr="00AA316A" w:rsidRDefault="003D6205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1E282" w14:textId="77777777" w:rsidR="001046FC" w:rsidRPr="00AA316A" w:rsidRDefault="001046FC" w:rsidP="00C20B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16A">
        <w:rPr>
          <w:rFonts w:ascii="Times New Roman" w:hAnsi="Times New Roman" w:cs="Times New Roman"/>
          <w:b/>
          <w:sz w:val="28"/>
          <w:szCs w:val="28"/>
        </w:rPr>
        <w:t>Принципы реализации концепции</w:t>
      </w:r>
    </w:p>
    <w:p w14:paraId="02AB3FCA" w14:textId="77777777" w:rsidR="003D6205" w:rsidRPr="00AA316A" w:rsidRDefault="003D6205" w:rsidP="003D62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AE273" w14:textId="77777777" w:rsidR="001046FC" w:rsidRPr="00AA316A" w:rsidRDefault="001046FC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- законность;</w:t>
      </w:r>
    </w:p>
    <w:p w14:paraId="628E4D37" w14:textId="77777777" w:rsidR="001046FC" w:rsidRPr="00AA316A" w:rsidRDefault="001046FC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- гласность и открытость;</w:t>
      </w:r>
    </w:p>
    <w:p w14:paraId="08351611" w14:textId="77777777" w:rsidR="001046FC" w:rsidRPr="00AA316A" w:rsidRDefault="001046FC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 xml:space="preserve">- </w:t>
      </w:r>
      <w:r w:rsidR="00617341" w:rsidRPr="00AA316A">
        <w:rPr>
          <w:rFonts w:ascii="Times New Roman" w:hAnsi="Times New Roman" w:cs="Times New Roman"/>
          <w:sz w:val="28"/>
          <w:szCs w:val="28"/>
        </w:rPr>
        <w:t>выборность и подконтрольность;</w:t>
      </w:r>
    </w:p>
    <w:p w14:paraId="779C50E8" w14:textId="0C6F0A9B" w:rsidR="00617341" w:rsidRPr="00AA316A" w:rsidRDefault="003D6205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 xml:space="preserve">- </w:t>
      </w:r>
      <w:r w:rsidR="00617341" w:rsidRPr="00AA316A">
        <w:rPr>
          <w:rFonts w:ascii="Times New Roman" w:hAnsi="Times New Roman" w:cs="Times New Roman"/>
          <w:sz w:val="28"/>
          <w:szCs w:val="28"/>
        </w:rPr>
        <w:t xml:space="preserve">широкое участие членов </w:t>
      </w:r>
      <w:r w:rsidR="00FB44B5">
        <w:rPr>
          <w:rFonts w:ascii="Times New Roman" w:hAnsi="Times New Roman" w:cs="Times New Roman"/>
          <w:sz w:val="28"/>
          <w:szCs w:val="28"/>
        </w:rPr>
        <w:t>Федерации</w:t>
      </w:r>
      <w:r w:rsidR="00617341" w:rsidRPr="00AA316A">
        <w:rPr>
          <w:rFonts w:ascii="Times New Roman" w:hAnsi="Times New Roman" w:cs="Times New Roman"/>
          <w:sz w:val="28"/>
          <w:szCs w:val="28"/>
        </w:rPr>
        <w:t xml:space="preserve"> в выработке и принятии решений, по вопросам, затрагивающим их интересы;</w:t>
      </w:r>
    </w:p>
    <w:p w14:paraId="42D8C01A" w14:textId="77777777" w:rsidR="00617341" w:rsidRPr="00AA316A" w:rsidRDefault="00617341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- конструктивное взаимодействие с государственными органами управления;</w:t>
      </w:r>
    </w:p>
    <w:p w14:paraId="104E8DF9" w14:textId="4AED6814" w:rsidR="00617341" w:rsidRPr="00AA316A" w:rsidRDefault="00617341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 xml:space="preserve">- ответственность </w:t>
      </w:r>
      <w:r w:rsidR="00FB44B5">
        <w:rPr>
          <w:rFonts w:ascii="Times New Roman" w:hAnsi="Times New Roman" w:cs="Times New Roman"/>
          <w:sz w:val="28"/>
          <w:szCs w:val="28"/>
        </w:rPr>
        <w:t>Федерации</w:t>
      </w:r>
      <w:r w:rsidRPr="00AA316A">
        <w:rPr>
          <w:rFonts w:ascii="Times New Roman" w:hAnsi="Times New Roman" w:cs="Times New Roman"/>
          <w:sz w:val="28"/>
          <w:szCs w:val="28"/>
        </w:rPr>
        <w:t xml:space="preserve"> в принятии решений;</w:t>
      </w:r>
    </w:p>
    <w:p w14:paraId="30A94BD8" w14:textId="77777777" w:rsidR="00617341" w:rsidRPr="00AA316A" w:rsidRDefault="00617341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>- сочетание интересов государства, бизнеса и потребителей.</w:t>
      </w:r>
    </w:p>
    <w:p w14:paraId="69CF74C2" w14:textId="77777777" w:rsidR="00315C92" w:rsidRPr="00AA316A" w:rsidRDefault="00315C92" w:rsidP="003D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F27C4" w14:textId="77777777" w:rsidR="00315C92" w:rsidRPr="00AA316A" w:rsidRDefault="00315C92" w:rsidP="003D62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6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7E657C9D" w14:textId="77777777" w:rsidR="00127D00" w:rsidRPr="00AA316A" w:rsidRDefault="00127D00" w:rsidP="003D6205">
      <w:pPr>
        <w:pStyle w:val="a3"/>
        <w:spacing w:before="100" w:beforeAutospacing="1" w:after="100" w:afterAutospacing="1" w:line="240" w:lineRule="auto"/>
        <w:ind w:left="2640"/>
        <w:jc w:val="both"/>
        <w:rPr>
          <w:rFonts w:ascii="Times New Roman" w:hAnsi="Times New Roman" w:cs="Times New Roman"/>
          <w:sz w:val="28"/>
          <w:szCs w:val="28"/>
        </w:rPr>
      </w:pPr>
    </w:p>
    <w:p w14:paraId="166AA140" w14:textId="77777777" w:rsidR="00127D00" w:rsidRPr="00AA316A" w:rsidRDefault="00127D00" w:rsidP="00127D00">
      <w:pPr>
        <w:pStyle w:val="a3"/>
        <w:ind w:left="2640"/>
        <w:rPr>
          <w:rFonts w:ascii="Times New Roman" w:hAnsi="Times New Roman" w:cs="Times New Roman"/>
          <w:sz w:val="28"/>
          <w:szCs w:val="28"/>
        </w:rPr>
      </w:pPr>
    </w:p>
    <w:sectPr w:rsidR="00127D00" w:rsidRPr="00AA316A" w:rsidSect="00DF3D5B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60AB8"/>
    <w:multiLevelType w:val="hybridMultilevel"/>
    <w:tmpl w:val="DC3A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7879"/>
    <w:multiLevelType w:val="hybridMultilevel"/>
    <w:tmpl w:val="9F089BE6"/>
    <w:lvl w:ilvl="0" w:tplc="E2F42D5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5206782E"/>
    <w:multiLevelType w:val="hybridMultilevel"/>
    <w:tmpl w:val="A5BA6E94"/>
    <w:lvl w:ilvl="0" w:tplc="6EAC59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93E21"/>
    <w:multiLevelType w:val="hybridMultilevel"/>
    <w:tmpl w:val="267A7102"/>
    <w:lvl w:ilvl="0" w:tplc="657E24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128032">
    <w:abstractNumId w:val="1"/>
  </w:num>
  <w:num w:numId="2" w16cid:durableId="264192005">
    <w:abstractNumId w:val="0"/>
  </w:num>
  <w:num w:numId="3" w16cid:durableId="1910840629">
    <w:abstractNumId w:val="2"/>
  </w:num>
  <w:num w:numId="4" w16cid:durableId="551503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00"/>
    <w:rsid w:val="0002641C"/>
    <w:rsid w:val="00026F5F"/>
    <w:rsid w:val="000354E8"/>
    <w:rsid w:val="000644FF"/>
    <w:rsid w:val="00064B67"/>
    <w:rsid w:val="00067321"/>
    <w:rsid w:val="00077560"/>
    <w:rsid w:val="000775A5"/>
    <w:rsid w:val="000921C0"/>
    <w:rsid w:val="00094976"/>
    <w:rsid w:val="000A6199"/>
    <w:rsid w:val="000B5E9E"/>
    <w:rsid w:val="000F06BF"/>
    <w:rsid w:val="001046FC"/>
    <w:rsid w:val="00123D56"/>
    <w:rsid w:val="0012677D"/>
    <w:rsid w:val="00127D00"/>
    <w:rsid w:val="00131F0D"/>
    <w:rsid w:val="0015356D"/>
    <w:rsid w:val="001571CC"/>
    <w:rsid w:val="001C0635"/>
    <w:rsid w:val="001C2737"/>
    <w:rsid w:val="001D7E0D"/>
    <w:rsid w:val="001E299B"/>
    <w:rsid w:val="001E5390"/>
    <w:rsid w:val="001F449E"/>
    <w:rsid w:val="0020077B"/>
    <w:rsid w:val="00241353"/>
    <w:rsid w:val="00287D02"/>
    <w:rsid w:val="002979DB"/>
    <w:rsid w:val="002A41BC"/>
    <w:rsid w:val="002B0120"/>
    <w:rsid w:val="002D30C1"/>
    <w:rsid w:val="002D5729"/>
    <w:rsid w:val="00301387"/>
    <w:rsid w:val="00304BFD"/>
    <w:rsid w:val="00315C92"/>
    <w:rsid w:val="00330774"/>
    <w:rsid w:val="00331C33"/>
    <w:rsid w:val="0033427E"/>
    <w:rsid w:val="00335C6B"/>
    <w:rsid w:val="003438F8"/>
    <w:rsid w:val="003708BE"/>
    <w:rsid w:val="003762B2"/>
    <w:rsid w:val="003B1560"/>
    <w:rsid w:val="003D0CE9"/>
    <w:rsid w:val="003D1D61"/>
    <w:rsid w:val="003D6205"/>
    <w:rsid w:val="003E2601"/>
    <w:rsid w:val="003F67EB"/>
    <w:rsid w:val="003F6C31"/>
    <w:rsid w:val="00412D74"/>
    <w:rsid w:val="00413DF0"/>
    <w:rsid w:val="004221D9"/>
    <w:rsid w:val="00446E4C"/>
    <w:rsid w:val="004774B3"/>
    <w:rsid w:val="004813E7"/>
    <w:rsid w:val="004850D1"/>
    <w:rsid w:val="00486902"/>
    <w:rsid w:val="004A1395"/>
    <w:rsid w:val="004A4940"/>
    <w:rsid w:val="004B5035"/>
    <w:rsid w:val="004C1DC1"/>
    <w:rsid w:val="004C4D47"/>
    <w:rsid w:val="004D4633"/>
    <w:rsid w:val="004D7C93"/>
    <w:rsid w:val="004E571F"/>
    <w:rsid w:val="00503556"/>
    <w:rsid w:val="00511D02"/>
    <w:rsid w:val="00512A2F"/>
    <w:rsid w:val="005346F1"/>
    <w:rsid w:val="00543432"/>
    <w:rsid w:val="00567F2E"/>
    <w:rsid w:val="0057670F"/>
    <w:rsid w:val="00594A26"/>
    <w:rsid w:val="00596BF9"/>
    <w:rsid w:val="005A0987"/>
    <w:rsid w:val="005A7211"/>
    <w:rsid w:val="005D74AF"/>
    <w:rsid w:val="005E59D6"/>
    <w:rsid w:val="005E5C8E"/>
    <w:rsid w:val="005F2612"/>
    <w:rsid w:val="005F3FD7"/>
    <w:rsid w:val="006109E1"/>
    <w:rsid w:val="00610D44"/>
    <w:rsid w:val="00617341"/>
    <w:rsid w:val="006240EC"/>
    <w:rsid w:val="0062578B"/>
    <w:rsid w:val="00647800"/>
    <w:rsid w:val="00666936"/>
    <w:rsid w:val="00667B06"/>
    <w:rsid w:val="00687A30"/>
    <w:rsid w:val="00692D69"/>
    <w:rsid w:val="006B1B99"/>
    <w:rsid w:val="006C1673"/>
    <w:rsid w:val="006C3AAD"/>
    <w:rsid w:val="006D768B"/>
    <w:rsid w:val="006E59CF"/>
    <w:rsid w:val="007009AF"/>
    <w:rsid w:val="00700A7D"/>
    <w:rsid w:val="00701B24"/>
    <w:rsid w:val="00702DAA"/>
    <w:rsid w:val="007230F0"/>
    <w:rsid w:val="007340B7"/>
    <w:rsid w:val="00740CE0"/>
    <w:rsid w:val="007417AD"/>
    <w:rsid w:val="007547AE"/>
    <w:rsid w:val="00754C76"/>
    <w:rsid w:val="00756618"/>
    <w:rsid w:val="0077567B"/>
    <w:rsid w:val="00775B5D"/>
    <w:rsid w:val="007B7C9F"/>
    <w:rsid w:val="00812917"/>
    <w:rsid w:val="00813426"/>
    <w:rsid w:val="00814D17"/>
    <w:rsid w:val="00832556"/>
    <w:rsid w:val="008560DE"/>
    <w:rsid w:val="0087547F"/>
    <w:rsid w:val="008757BC"/>
    <w:rsid w:val="00883B21"/>
    <w:rsid w:val="00886B98"/>
    <w:rsid w:val="008904C8"/>
    <w:rsid w:val="008936F5"/>
    <w:rsid w:val="008A5236"/>
    <w:rsid w:val="008A70C2"/>
    <w:rsid w:val="008C62BD"/>
    <w:rsid w:val="008D6EF1"/>
    <w:rsid w:val="008E2E24"/>
    <w:rsid w:val="00902AB3"/>
    <w:rsid w:val="009243EA"/>
    <w:rsid w:val="009312A0"/>
    <w:rsid w:val="00943E92"/>
    <w:rsid w:val="00974183"/>
    <w:rsid w:val="0097798E"/>
    <w:rsid w:val="0098617C"/>
    <w:rsid w:val="0099357F"/>
    <w:rsid w:val="009948AD"/>
    <w:rsid w:val="00997FB4"/>
    <w:rsid w:val="009D223F"/>
    <w:rsid w:val="009D2397"/>
    <w:rsid w:val="009F0B76"/>
    <w:rsid w:val="00A1409D"/>
    <w:rsid w:val="00A17790"/>
    <w:rsid w:val="00A20B71"/>
    <w:rsid w:val="00A220C9"/>
    <w:rsid w:val="00A30D18"/>
    <w:rsid w:val="00A34D3A"/>
    <w:rsid w:val="00A408E3"/>
    <w:rsid w:val="00A62B99"/>
    <w:rsid w:val="00A82A6C"/>
    <w:rsid w:val="00A8397E"/>
    <w:rsid w:val="00A85367"/>
    <w:rsid w:val="00A924E6"/>
    <w:rsid w:val="00AA316A"/>
    <w:rsid w:val="00AA3B5A"/>
    <w:rsid w:val="00AB017E"/>
    <w:rsid w:val="00AB533C"/>
    <w:rsid w:val="00AB659F"/>
    <w:rsid w:val="00AB6AAD"/>
    <w:rsid w:val="00AC222F"/>
    <w:rsid w:val="00AE3A60"/>
    <w:rsid w:val="00AF4FB3"/>
    <w:rsid w:val="00B0103D"/>
    <w:rsid w:val="00B10A67"/>
    <w:rsid w:val="00B1517C"/>
    <w:rsid w:val="00B161D2"/>
    <w:rsid w:val="00B21C5C"/>
    <w:rsid w:val="00B22EA4"/>
    <w:rsid w:val="00B27F4C"/>
    <w:rsid w:val="00B33B33"/>
    <w:rsid w:val="00B3651D"/>
    <w:rsid w:val="00B65384"/>
    <w:rsid w:val="00BA3D28"/>
    <w:rsid w:val="00BA4A06"/>
    <w:rsid w:val="00BE21AA"/>
    <w:rsid w:val="00BE39FB"/>
    <w:rsid w:val="00BE5EC6"/>
    <w:rsid w:val="00C16027"/>
    <w:rsid w:val="00C20BFE"/>
    <w:rsid w:val="00C2552B"/>
    <w:rsid w:val="00C32144"/>
    <w:rsid w:val="00C34726"/>
    <w:rsid w:val="00C40EDC"/>
    <w:rsid w:val="00C67EF6"/>
    <w:rsid w:val="00C81686"/>
    <w:rsid w:val="00C900A1"/>
    <w:rsid w:val="00C969BC"/>
    <w:rsid w:val="00CB0781"/>
    <w:rsid w:val="00CC010B"/>
    <w:rsid w:val="00CD2144"/>
    <w:rsid w:val="00CD67CA"/>
    <w:rsid w:val="00D029C7"/>
    <w:rsid w:val="00D238A5"/>
    <w:rsid w:val="00D31EA8"/>
    <w:rsid w:val="00D63203"/>
    <w:rsid w:val="00D74DE9"/>
    <w:rsid w:val="00D76D1D"/>
    <w:rsid w:val="00D849D6"/>
    <w:rsid w:val="00D93287"/>
    <w:rsid w:val="00D956A8"/>
    <w:rsid w:val="00DB6234"/>
    <w:rsid w:val="00DC17F2"/>
    <w:rsid w:val="00DC7D7D"/>
    <w:rsid w:val="00DD3E54"/>
    <w:rsid w:val="00DE30B5"/>
    <w:rsid w:val="00DF0271"/>
    <w:rsid w:val="00DF3D5B"/>
    <w:rsid w:val="00E24598"/>
    <w:rsid w:val="00E24B27"/>
    <w:rsid w:val="00E27CFD"/>
    <w:rsid w:val="00E44439"/>
    <w:rsid w:val="00E47F8E"/>
    <w:rsid w:val="00E65719"/>
    <w:rsid w:val="00EC6A51"/>
    <w:rsid w:val="00ED39EC"/>
    <w:rsid w:val="00ED5D1A"/>
    <w:rsid w:val="00EE25A3"/>
    <w:rsid w:val="00EE3F6A"/>
    <w:rsid w:val="00F51EBB"/>
    <w:rsid w:val="00F544F7"/>
    <w:rsid w:val="00F62586"/>
    <w:rsid w:val="00F70586"/>
    <w:rsid w:val="00F75638"/>
    <w:rsid w:val="00F803F8"/>
    <w:rsid w:val="00FB44B5"/>
    <w:rsid w:val="00FD1E4B"/>
    <w:rsid w:val="00FE136E"/>
    <w:rsid w:val="00FE7B57"/>
    <w:rsid w:val="00FF08A7"/>
    <w:rsid w:val="00FF6110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2D7E"/>
  <w15:chartTrackingRefBased/>
  <w15:docId w15:val="{59F66515-4767-451C-B7F8-8D9EF1DE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osaulenko</dc:creator>
  <cp:keywords/>
  <dc:description/>
  <cp:lastModifiedBy>Maim Zhukovskii</cp:lastModifiedBy>
  <cp:revision>9</cp:revision>
  <cp:lastPrinted>2015-09-23T14:33:00Z</cp:lastPrinted>
  <dcterms:created xsi:type="dcterms:W3CDTF">2025-03-17T13:08:00Z</dcterms:created>
  <dcterms:modified xsi:type="dcterms:W3CDTF">2026-05-07T15:10:00Z</dcterms:modified>
</cp:coreProperties>
</file>